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7BBDA" w14:textId="727EFF57" w:rsidR="00B22D41" w:rsidRPr="009C174C" w:rsidRDefault="009C174C" w:rsidP="00AB1F68">
      <w:pPr>
        <w:jc w:val="both"/>
      </w:pPr>
      <w:r>
        <w:t xml:space="preserve">La diferència entre </w:t>
      </w:r>
      <w:r w:rsidR="00EC079B" w:rsidRPr="009C174C">
        <w:t xml:space="preserve">“+/- </w:t>
      </w:r>
      <w:r w:rsidR="00863E71">
        <w:t>Sí substancialment</w:t>
      </w:r>
      <w:r w:rsidR="00EC079B" w:rsidRPr="009C174C">
        <w:t xml:space="preserve">” </w:t>
      </w:r>
      <w:r w:rsidR="00863E71">
        <w:t>i</w:t>
      </w:r>
      <w:r w:rsidR="00EC079B" w:rsidRPr="009C174C">
        <w:t xml:space="preserve"> “+/-</w:t>
      </w:r>
      <w:r w:rsidR="00E27B69" w:rsidRPr="009C174C">
        <w:t xml:space="preserve"> </w:t>
      </w:r>
      <w:r w:rsidR="00863E71">
        <w:t>Sí parcialment</w:t>
      </w:r>
      <w:r w:rsidR="00E27B69" w:rsidRPr="009C174C">
        <w:t xml:space="preserve">” </w:t>
      </w:r>
      <w:r w:rsidR="00A83D69">
        <w:t>és que en el primer cas, el volum de la feina que queda per fer</w:t>
      </w:r>
      <w:r w:rsidR="003B01F0">
        <w:t xml:space="preserve"> fins a completar-la és poca comparada amb l’esforç que s’ha fet fins el moment</w:t>
      </w:r>
      <w:r w:rsidR="00063412">
        <w:t xml:space="preserve"> en aquesta direcció, mentre que </w:t>
      </w:r>
      <w:r w:rsidR="00507CF7" w:rsidRPr="009C174C">
        <w:t xml:space="preserve"> “+/-</w:t>
      </w:r>
      <w:r w:rsidR="00D00210" w:rsidRPr="009C174C">
        <w:t xml:space="preserve"> Par</w:t>
      </w:r>
      <w:r w:rsidR="00063412">
        <w:t>cialment</w:t>
      </w:r>
      <w:r w:rsidR="00D00210" w:rsidRPr="009C174C">
        <w:t xml:space="preserve">” </w:t>
      </w:r>
      <w:r w:rsidR="00063412">
        <w:t>indica que el treball que queda per fer</w:t>
      </w:r>
      <w:r w:rsidR="00A865DB">
        <w:t xml:space="preserve"> o és el mateix en volum o més del que s’ha fet fins ara</w:t>
      </w:r>
      <w:r w:rsidR="00ED185C" w:rsidRPr="009C174C">
        <w:t>.</w:t>
      </w:r>
    </w:p>
    <w:tbl>
      <w:tblPr>
        <w:tblStyle w:val="Tablaconcuadrcula"/>
        <w:tblW w:w="15021" w:type="dxa"/>
        <w:tblInd w:w="0" w:type="dxa"/>
        <w:tblLook w:val="04A0" w:firstRow="1" w:lastRow="0" w:firstColumn="1" w:lastColumn="0" w:noHBand="0" w:noVBand="1"/>
      </w:tblPr>
      <w:tblGrid>
        <w:gridCol w:w="4389"/>
        <w:gridCol w:w="45"/>
        <w:gridCol w:w="805"/>
        <w:gridCol w:w="42"/>
        <w:gridCol w:w="1376"/>
        <w:gridCol w:w="53"/>
        <w:gridCol w:w="1506"/>
        <w:gridCol w:w="2270"/>
        <w:gridCol w:w="4535"/>
      </w:tblGrid>
      <w:tr w:rsidR="00AB1F68" w:rsidRPr="004B432B" w14:paraId="4FE7BBE2" w14:textId="77777777" w:rsidTr="006B7EA0"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BDB" w14:textId="77777777" w:rsidR="00AB1F68" w:rsidRPr="00063412" w:rsidRDefault="00AB1F68" w:rsidP="00477625">
            <w:pPr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BDC" w14:textId="77777777" w:rsidR="00AB1F68" w:rsidRPr="004B432B" w:rsidRDefault="00AB1F68" w:rsidP="002D0A20">
            <w:pPr>
              <w:jc w:val="both"/>
              <w:rPr>
                <w:b/>
                <w:sz w:val="24"/>
                <w:szCs w:val="24"/>
                <w:lang w:val="en-GB"/>
              </w:rPr>
            </w:pPr>
            <w:r w:rsidRPr="004B432B">
              <w:rPr>
                <w:b/>
                <w:sz w:val="24"/>
                <w:szCs w:val="24"/>
                <w:lang w:val="en-GB"/>
              </w:rPr>
              <w:t>Open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BDE" w14:textId="118558DE" w:rsidR="00AB1F68" w:rsidRPr="004B432B" w:rsidRDefault="00AB1F68" w:rsidP="00E6362B">
            <w:pPr>
              <w:jc w:val="both"/>
              <w:rPr>
                <w:b/>
                <w:sz w:val="24"/>
                <w:szCs w:val="24"/>
                <w:lang w:val="en-GB"/>
              </w:rPr>
            </w:pPr>
            <w:r w:rsidRPr="004B432B">
              <w:rPr>
                <w:b/>
                <w:sz w:val="24"/>
                <w:szCs w:val="24"/>
                <w:lang w:val="en-GB"/>
              </w:rPr>
              <w:t>Transparent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BDF" w14:textId="05BD1B56" w:rsidR="00AB1F68" w:rsidRPr="004B432B" w:rsidRDefault="00AB1F68" w:rsidP="002D0A20">
            <w:pPr>
              <w:jc w:val="both"/>
              <w:rPr>
                <w:b/>
                <w:sz w:val="24"/>
                <w:szCs w:val="24"/>
                <w:lang w:val="en-GB"/>
              </w:rPr>
            </w:pPr>
            <w:r w:rsidRPr="004B432B">
              <w:rPr>
                <w:b/>
                <w:sz w:val="24"/>
                <w:szCs w:val="24"/>
                <w:lang w:val="en-GB"/>
              </w:rPr>
              <w:t>Meritbased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BE0" w14:textId="77777777" w:rsidR="00AB1F68" w:rsidRPr="004B432B" w:rsidRDefault="00AB1F68" w:rsidP="006B7EA0">
            <w:pPr>
              <w:rPr>
                <w:b/>
                <w:sz w:val="24"/>
                <w:szCs w:val="24"/>
                <w:lang w:val="en-GB"/>
              </w:rPr>
            </w:pPr>
            <w:r w:rsidRPr="004B432B">
              <w:rPr>
                <w:b/>
                <w:sz w:val="24"/>
                <w:szCs w:val="24"/>
                <w:lang w:val="en-GB"/>
              </w:rPr>
              <w:t>Answer: Yes completely/ Yes substantially/ Yes partially/ No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BE1" w14:textId="77777777" w:rsidR="00AB1F68" w:rsidRPr="00061B03" w:rsidRDefault="00AB1F68" w:rsidP="00477625">
            <w:pPr>
              <w:rPr>
                <w:b/>
                <w:sz w:val="24"/>
                <w:szCs w:val="24"/>
                <w:lang w:val="en-GB"/>
              </w:rPr>
            </w:pPr>
            <w:r w:rsidRPr="00061B03">
              <w:rPr>
                <w:b/>
                <w:sz w:val="24"/>
                <w:szCs w:val="24"/>
                <w:lang w:val="en-GB"/>
              </w:rPr>
              <w:t>Suggested indicators (or forms of measurement)</w:t>
            </w:r>
          </w:p>
        </w:tc>
      </w:tr>
      <w:tr w:rsidR="00AB1F68" w:rsidRPr="004B432B" w14:paraId="4FE7BBE9" w14:textId="77777777" w:rsidTr="006B7EA0"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BE3" w14:textId="77777777" w:rsidR="00AB1F68" w:rsidRPr="004B432B" w:rsidRDefault="00AB1F68" w:rsidP="00477625">
            <w:pPr>
              <w:rPr>
                <w:b/>
                <w:sz w:val="28"/>
                <w:szCs w:val="28"/>
                <w:lang w:val="en-GB"/>
              </w:rPr>
            </w:pPr>
            <w:r w:rsidRPr="004B432B">
              <w:rPr>
                <w:b/>
                <w:sz w:val="28"/>
                <w:szCs w:val="28"/>
                <w:lang w:val="en-GB"/>
              </w:rPr>
              <w:t>OTM-R system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E7BBE4" w14:textId="77777777" w:rsidR="00AB1F68" w:rsidRPr="004B432B" w:rsidRDefault="00AB1F68" w:rsidP="002D0A20">
            <w:pPr>
              <w:jc w:val="both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E7BBE5" w14:textId="77777777" w:rsidR="00AB1F68" w:rsidRPr="004B432B" w:rsidRDefault="00AB1F68" w:rsidP="002D0A20">
            <w:pPr>
              <w:jc w:val="both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E7BBE6" w14:textId="77777777" w:rsidR="00AB1F68" w:rsidRPr="004B432B" w:rsidRDefault="00AB1F68" w:rsidP="002D0A20">
            <w:pPr>
              <w:jc w:val="both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E7BBE7" w14:textId="77777777" w:rsidR="00AB1F68" w:rsidRPr="004B432B" w:rsidRDefault="00AB1F68" w:rsidP="002D0A20">
            <w:pPr>
              <w:jc w:val="both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E7BBE8" w14:textId="77777777" w:rsidR="00AB1F68" w:rsidRPr="00061B03" w:rsidRDefault="00AB1F68" w:rsidP="00477625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AB1F68" w:rsidRPr="004B432B" w14:paraId="4FE7BBF1" w14:textId="77777777" w:rsidTr="006B7EA0"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BEA" w14:textId="77777777" w:rsidR="00AB1F68" w:rsidRPr="004B432B" w:rsidRDefault="00AB1F68" w:rsidP="00477625">
            <w:pPr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1. Have we published a version of our OTM-R policy online (in the national language and in English)?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BEB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X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BEC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X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BED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X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BEE" w14:textId="42763575" w:rsidR="00AB1F68" w:rsidRPr="004B432B" w:rsidRDefault="00037F45" w:rsidP="0007124B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++ </w:t>
            </w:r>
            <w:r w:rsidR="00AB1F68" w:rsidRPr="004B432B">
              <w:rPr>
                <w:b/>
                <w:sz w:val="24"/>
                <w:szCs w:val="24"/>
                <w:lang w:val="en-GB"/>
              </w:rPr>
              <w:t>Yes completely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BF0" w14:textId="304048F8" w:rsidR="00B22D41" w:rsidRPr="009C174C" w:rsidRDefault="00C04E32" w:rsidP="0047762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9C174C">
              <w:rPr>
                <w:b/>
                <w:bCs/>
                <w:i/>
                <w:iCs/>
                <w:color w:val="00B050"/>
                <w:sz w:val="24"/>
                <w:szCs w:val="24"/>
              </w:rPr>
              <w:t>FALTA ENLLAÇ A LA WEB</w:t>
            </w:r>
          </w:p>
        </w:tc>
      </w:tr>
      <w:tr w:rsidR="00AB1F68" w:rsidRPr="004B432B" w14:paraId="4FE7BBF9" w14:textId="77777777" w:rsidTr="006B7EA0"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BF2" w14:textId="77777777" w:rsidR="00AB1F68" w:rsidRPr="004B432B" w:rsidRDefault="00AB1F68" w:rsidP="00477625">
            <w:pPr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2. Do we have an internal guide setting out clear OTM-R procedures and practices for all types of positions?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BF3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X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BF4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X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BF5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X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BF6" w14:textId="1F8F5352" w:rsidR="00AB1F68" w:rsidRPr="004B432B" w:rsidRDefault="00381AF9" w:rsidP="002D0A20">
            <w:pPr>
              <w:jc w:val="both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++ </w:t>
            </w:r>
            <w:r w:rsidR="00AB1F68" w:rsidRPr="004B432B">
              <w:rPr>
                <w:b/>
                <w:sz w:val="24"/>
                <w:szCs w:val="24"/>
                <w:lang w:val="en-GB"/>
              </w:rPr>
              <w:t>Yes completely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BF8" w14:textId="2BCA2C82" w:rsidR="00AB1F68" w:rsidRPr="00466F78" w:rsidRDefault="00823078" w:rsidP="00477625">
            <w:pPr>
              <w:rPr>
                <w:sz w:val="24"/>
                <w:szCs w:val="24"/>
                <w:lang w:val="ca-ES"/>
              </w:rPr>
            </w:pPr>
            <w:r>
              <w:rPr>
                <w:lang w:val="ca-ES"/>
              </w:rPr>
              <w:t xml:space="preserve">La guia interna del procediment </w:t>
            </w:r>
            <w:r w:rsidR="00061B03" w:rsidRPr="00466F78">
              <w:rPr>
                <w:lang w:val="ca-ES"/>
              </w:rPr>
              <w:t xml:space="preserve">PG-77 </w:t>
            </w:r>
            <w:r>
              <w:rPr>
                <w:lang w:val="ca-ES"/>
              </w:rPr>
              <w:t xml:space="preserve">per a la </w:t>
            </w:r>
            <w:r w:rsidR="006B287A">
              <w:rPr>
                <w:lang w:val="ca-ES"/>
              </w:rPr>
              <w:t xml:space="preserve">selecció del personal (instruccions tècniques i protocols) han estat revisats i actualitzats i posats a disposició </w:t>
            </w:r>
            <w:r w:rsidR="007E0964">
              <w:rPr>
                <w:lang w:val="ca-ES"/>
              </w:rPr>
              <w:t xml:space="preserve">del personal de recerca del IRTA l’11 de novembre del 2016. La versió més recent és la de juny del 2020. </w:t>
            </w:r>
          </w:p>
        </w:tc>
      </w:tr>
      <w:tr w:rsidR="00AB1F68" w:rsidRPr="004B432B" w14:paraId="4FE7BC02" w14:textId="77777777" w:rsidTr="006B7EA0"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BFA" w14:textId="77777777" w:rsidR="00AB1F68" w:rsidRPr="004B432B" w:rsidRDefault="00AB1F68" w:rsidP="00477625">
            <w:pPr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3. Is everyone involved in the process sufficiently trained in the area of OTM-R?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BFB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X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BFC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X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BFD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X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BFE" w14:textId="75D01DF9" w:rsidR="00AB1F68" w:rsidRPr="004B432B" w:rsidRDefault="0007124B" w:rsidP="002D0A20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++ </w:t>
            </w:r>
            <w:r w:rsidRPr="004B432B">
              <w:rPr>
                <w:b/>
                <w:sz w:val="24"/>
                <w:szCs w:val="24"/>
                <w:lang w:val="en-GB"/>
              </w:rPr>
              <w:t>Yes completely</w:t>
            </w:r>
          </w:p>
          <w:p w14:paraId="4FE7BBFF" w14:textId="1DCDA8C4" w:rsidR="00AB1F68" w:rsidRPr="004B432B" w:rsidRDefault="00AB1F68" w:rsidP="002D0A20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01" w14:textId="7F01D8ED" w:rsidR="00AB1F68" w:rsidRPr="00466F78" w:rsidRDefault="008F1C37" w:rsidP="00477625">
            <w:pPr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Alguns membres del Departament de Recursos Humans estan format</w:t>
            </w:r>
            <w:r w:rsidR="00CD492C">
              <w:rPr>
                <w:sz w:val="24"/>
                <w:szCs w:val="24"/>
                <w:lang w:val="ca-ES"/>
              </w:rPr>
              <w:t>s</w:t>
            </w:r>
            <w:r>
              <w:rPr>
                <w:sz w:val="24"/>
                <w:szCs w:val="24"/>
                <w:lang w:val="ca-ES"/>
              </w:rPr>
              <w:t xml:space="preserve"> i poden formar. S’han fet diversos cursos</w:t>
            </w:r>
            <w:r w:rsidR="00E25927">
              <w:rPr>
                <w:sz w:val="24"/>
                <w:szCs w:val="24"/>
                <w:lang w:val="ca-ES"/>
              </w:rPr>
              <w:t xml:space="preserve"> i hi ha guies per a la selecció del personal de recerca. </w:t>
            </w:r>
          </w:p>
        </w:tc>
      </w:tr>
      <w:tr w:rsidR="00AB1F68" w:rsidRPr="004B432B" w14:paraId="4FE7BC0B" w14:textId="77777777" w:rsidTr="006B7EA0"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03" w14:textId="77777777" w:rsidR="00AB1F68" w:rsidRPr="004B432B" w:rsidRDefault="00AB1F68" w:rsidP="00477625">
            <w:pPr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4. Do we make (sufficient) use of e-recruitment tools?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04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X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05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X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C06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C08" w14:textId="6E031FE2" w:rsidR="00AB1F68" w:rsidRPr="004B432B" w:rsidRDefault="008F34C0" w:rsidP="002D0A20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++ </w:t>
            </w:r>
            <w:r w:rsidR="00AB1F68" w:rsidRPr="004B432B">
              <w:rPr>
                <w:b/>
                <w:sz w:val="24"/>
                <w:szCs w:val="24"/>
                <w:lang w:val="en-GB"/>
              </w:rPr>
              <w:t>Yes completely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09" w14:textId="7D4F6C6C" w:rsidR="00AB1F68" w:rsidRPr="00466F78" w:rsidRDefault="00E25927" w:rsidP="00477625">
            <w:pPr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 xml:space="preserve">Tenim un </w:t>
            </w:r>
            <w:r w:rsidR="008F34C0" w:rsidRPr="00466F78">
              <w:rPr>
                <w:sz w:val="24"/>
                <w:szCs w:val="24"/>
                <w:lang w:val="ca-ES"/>
              </w:rPr>
              <w:t>softwa</w:t>
            </w:r>
            <w:r w:rsidR="00A70BAD" w:rsidRPr="00466F78">
              <w:rPr>
                <w:sz w:val="24"/>
                <w:szCs w:val="24"/>
                <w:lang w:val="ca-ES"/>
              </w:rPr>
              <w:t xml:space="preserve">re, DENARIO, </w:t>
            </w:r>
            <w:r w:rsidR="00BE51C8">
              <w:rPr>
                <w:sz w:val="24"/>
                <w:szCs w:val="24"/>
                <w:lang w:val="ca-ES"/>
              </w:rPr>
              <w:t xml:space="preserve">amb el qual podem gestionar tot el procés de selecció. </w:t>
            </w:r>
          </w:p>
          <w:p w14:paraId="54B7A3A7" w14:textId="3FD447C0" w:rsidR="00FB2781" w:rsidRPr="00466F78" w:rsidRDefault="00BE51C8" w:rsidP="00477625">
            <w:pPr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 xml:space="preserve">És més, utilitzem </w:t>
            </w:r>
            <w:r w:rsidR="005B41A2" w:rsidRPr="00466F78">
              <w:rPr>
                <w:sz w:val="24"/>
                <w:szCs w:val="24"/>
                <w:lang w:val="ca-ES"/>
              </w:rPr>
              <w:t>EURAXESS, ResearchGate, Linked</w:t>
            </w:r>
            <w:r w:rsidR="00703493" w:rsidRPr="00466F78">
              <w:rPr>
                <w:sz w:val="24"/>
                <w:szCs w:val="24"/>
                <w:lang w:val="ca-ES"/>
              </w:rPr>
              <w:t>IN</w:t>
            </w:r>
            <w:r w:rsidR="005B41A2" w:rsidRPr="00466F78">
              <w:rPr>
                <w:sz w:val="24"/>
                <w:szCs w:val="24"/>
                <w:lang w:val="ca-ES"/>
              </w:rPr>
              <w:t xml:space="preserve">, etc. </w:t>
            </w:r>
            <w:r>
              <w:rPr>
                <w:sz w:val="24"/>
                <w:szCs w:val="24"/>
                <w:lang w:val="ca-ES"/>
              </w:rPr>
              <w:t xml:space="preserve">per publicar </w:t>
            </w:r>
            <w:r w:rsidR="00D670B0">
              <w:rPr>
                <w:sz w:val="24"/>
                <w:szCs w:val="24"/>
                <w:lang w:val="ca-ES"/>
              </w:rPr>
              <w:t xml:space="preserve">les nostres vacants de treball. </w:t>
            </w:r>
          </w:p>
          <w:p w14:paraId="4FE7BC0A" w14:textId="77777777" w:rsidR="00B22D41" w:rsidRPr="00466F78" w:rsidRDefault="00B22D41" w:rsidP="00477625">
            <w:pPr>
              <w:rPr>
                <w:sz w:val="24"/>
                <w:szCs w:val="24"/>
                <w:lang w:val="ca-ES"/>
              </w:rPr>
            </w:pPr>
          </w:p>
        </w:tc>
      </w:tr>
      <w:tr w:rsidR="00AB1F68" w:rsidRPr="004B432B" w14:paraId="4FE7BC13" w14:textId="77777777" w:rsidTr="006B7EA0"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0C" w14:textId="77777777" w:rsidR="00AB1F68" w:rsidRPr="004B432B" w:rsidRDefault="00AB1F68" w:rsidP="00477625">
            <w:pPr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lastRenderedPageBreak/>
              <w:t>5. Do we have a quality control system for OTM-R in place?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0D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X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0E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X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0F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X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C11" w14:textId="5D707AAE" w:rsidR="00AB1F68" w:rsidRPr="004B432B" w:rsidRDefault="00515E06" w:rsidP="002D0A20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+/- </w:t>
            </w:r>
            <w:r w:rsidR="00AB1F68" w:rsidRPr="004B432B">
              <w:rPr>
                <w:b/>
                <w:sz w:val="24"/>
                <w:szCs w:val="24"/>
                <w:lang w:val="en-GB"/>
              </w:rPr>
              <w:t>Yes substantially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73D5" w14:textId="304E5026" w:rsidR="00AB1F68" w:rsidRDefault="005D1362" w:rsidP="00477625">
            <w:pPr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 xml:space="preserve">Les guies internes de selecció de personal </w:t>
            </w:r>
            <w:r w:rsidR="004E6E38" w:rsidRPr="00D670B0">
              <w:rPr>
                <w:sz w:val="24"/>
                <w:szCs w:val="24"/>
                <w:lang w:val="ca-ES"/>
              </w:rPr>
              <w:t xml:space="preserve"> (PG-77 proce</w:t>
            </w:r>
            <w:r w:rsidR="00037FBA">
              <w:rPr>
                <w:sz w:val="24"/>
                <w:szCs w:val="24"/>
                <w:lang w:val="ca-ES"/>
              </w:rPr>
              <w:t>diment</w:t>
            </w:r>
            <w:r w:rsidR="004E6E38" w:rsidRPr="00D670B0">
              <w:rPr>
                <w:sz w:val="24"/>
                <w:szCs w:val="24"/>
                <w:lang w:val="ca-ES"/>
              </w:rPr>
              <w:t xml:space="preserve">) </w:t>
            </w:r>
            <w:r w:rsidR="00F86F6A">
              <w:rPr>
                <w:sz w:val="24"/>
                <w:szCs w:val="24"/>
                <w:lang w:val="ca-ES"/>
              </w:rPr>
              <w:t xml:space="preserve">estan integrades en el sistema de qualitat; per tant, </w:t>
            </w:r>
            <w:r w:rsidR="00E93482">
              <w:rPr>
                <w:sz w:val="24"/>
                <w:szCs w:val="24"/>
                <w:lang w:val="ca-ES"/>
              </w:rPr>
              <w:t>no s’ha anticipat de moment cap control de qualitat extern</w:t>
            </w:r>
            <w:r w:rsidR="0041519C">
              <w:rPr>
                <w:sz w:val="24"/>
                <w:szCs w:val="24"/>
                <w:lang w:val="ca-ES"/>
              </w:rPr>
              <w:t xml:space="preserve">. </w:t>
            </w:r>
          </w:p>
          <w:p w14:paraId="4765949A" w14:textId="77777777" w:rsidR="00EC2D69" w:rsidRDefault="00EC2D69" w:rsidP="00477625">
            <w:pPr>
              <w:rPr>
                <w:sz w:val="24"/>
                <w:szCs w:val="24"/>
                <w:lang w:val="ca-ES"/>
              </w:rPr>
            </w:pPr>
          </w:p>
          <w:p w14:paraId="4FE7BC12" w14:textId="3A0867DE" w:rsidR="005824AB" w:rsidRPr="00D670B0" w:rsidRDefault="005824AB" w:rsidP="00477625">
            <w:pPr>
              <w:rPr>
                <w:sz w:val="24"/>
                <w:szCs w:val="24"/>
                <w:lang w:val="ca-ES"/>
              </w:rPr>
            </w:pPr>
          </w:p>
        </w:tc>
      </w:tr>
      <w:tr w:rsidR="00AB1F68" w:rsidRPr="004B432B" w14:paraId="4FE7BC1A" w14:textId="77777777" w:rsidTr="006B7EA0"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14" w14:textId="77777777" w:rsidR="00AB1F68" w:rsidRPr="004B432B" w:rsidRDefault="00AB1F68" w:rsidP="00477625">
            <w:pPr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6. Does our current OTM-R policy encourage external candidates to apply?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15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X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16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X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17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X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18" w14:textId="7C3FE81D" w:rsidR="00AB1F68" w:rsidRPr="004B432B" w:rsidRDefault="00D225A3" w:rsidP="002D0A20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++ </w:t>
            </w:r>
            <w:r w:rsidR="00A62B44">
              <w:rPr>
                <w:b/>
                <w:sz w:val="24"/>
                <w:szCs w:val="24"/>
                <w:lang w:val="en-GB"/>
              </w:rPr>
              <w:t xml:space="preserve">Yes completely  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19" w14:textId="17533F89" w:rsidR="00AB1F68" w:rsidRPr="00D670B0" w:rsidRDefault="0041519C" w:rsidP="00477625">
            <w:pPr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Hem fet un gran esforç</w:t>
            </w:r>
            <w:r w:rsidR="006C16EF">
              <w:rPr>
                <w:sz w:val="24"/>
                <w:szCs w:val="24"/>
                <w:lang w:val="ca-ES"/>
              </w:rPr>
              <w:t xml:space="preserve"> pel que fa a les nostres vacants en xarxes internacionals per tal d’arribar </w:t>
            </w:r>
            <w:r w:rsidR="003646EF">
              <w:rPr>
                <w:sz w:val="24"/>
                <w:szCs w:val="24"/>
                <w:lang w:val="ca-ES"/>
              </w:rPr>
              <w:t xml:space="preserve">als millors candidats de tot el mon. Tal i com hem dit abans, publiquen a </w:t>
            </w:r>
            <w:r w:rsidR="00703493" w:rsidRPr="00D670B0">
              <w:rPr>
                <w:sz w:val="24"/>
                <w:szCs w:val="24"/>
                <w:lang w:val="ca-ES"/>
              </w:rPr>
              <w:t xml:space="preserve"> LinkedIN, ResearchGate, EURAXESS, etc.</w:t>
            </w:r>
          </w:p>
        </w:tc>
      </w:tr>
      <w:tr w:rsidR="00D3502D" w:rsidRPr="004B432B" w14:paraId="4FE7BC21" w14:textId="77777777" w:rsidTr="006B7EA0"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1B" w14:textId="77777777" w:rsidR="00D3502D" w:rsidRPr="004B432B" w:rsidRDefault="00D3502D" w:rsidP="00D3502D">
            <w:pPr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7. Is our current OTM-R policy in line with policies to attract researchers from abroad?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1C" w14:textId="77777777" w:rsidR="00D3502D" w:rsidRPr="004B432B" w:rsidRDefault="00D3502D" w:rsidP="00D3502D">
            <w:pPr>
              <w:jc w:val="center"/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X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1D" w14:textId="77777777" w:rsidR="00D3502D" w:rsidRPr="004B432B" w:rsidRDefault="00D3502D" w:rsidP="00D3502D">
            <w:pPr>
              <w:jc w:val="center"/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X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1E" w14:textId="77777777" w:rsidR="00D3502D" w:rsidRPr="004B432B" w:rsidRDefault="00D3502D" w:rsidP="00D3502D">
            <w:pPr>
              <w:jc w:val="center"/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X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1F" w14:textId="71554001" w:rsidR="00D3502D" w:rsidRPr="004B432B" w:rsidRDefault="00D3502D" w:rsidP="00D3502D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++ Yes completely  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20" w14:textId="5EBCD976" w:rsidR="00D3502D" w:rsidRPr="00D670B0" w:rsidRDefault="00E10B29" w:rsidP="00D3502D">
            <w:pPr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 xml:space="preserve">Publiquem només en anglès les vacants per als doctorands i personal de recerca. Tot el procés de selecció i comunicació </w:t>
            </w:r>
            <w:r w:rsidR="00CE1D13">
              <w:rPr>
                <w:sz w:val="24"/>
                <w:szCs w:val="24"/>
                <w:lang w:val="ca-ES"/>
              </w:rPr>
              <w:t xml:space="preserve">estan també en anglès. </w:t>
            </w:r>
          </w:p>
        </w:tc>
      </w:tr>
      <w:tr w:rsidR="00D3502D" w:rsidRPr="004B432B" w14:paraId="4FE7BC28" w14:textId="77777777" w:rsidTr="006B7EA0"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22" w14:textId="77777777" w:rsidR="00D3502D" w:rsidRPr="004B432B" w:rsidRDefault="00D3502D" w:rsidP="00D3502D">
            <w:pPr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8. Is our current OTM-R policy in line with policies to attract underrepresented groups?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23" w14:textId="77777777" w:rsidR="00D3502D" w:rsidRPr="004B432B" w:rsidRDefault="00D3502D" w:rsidP="00D3502D">
            <w:pPr>
              <w:jc w:val="center"/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X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24" w14:textId="77777777" w:rsidR="00D3502D" w:rsidRPr="004B432B" w:rsidRDefault="00D3502D" w:rsidP="00D3502D">
            <w:pPr>
              <w:jc w:val="center"/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X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25" w14:textId="77777777" w:rsidR="00D3502D" w:rsidRPr="004B432B" w:rsidRDefault="00D3502D" w:rsidP="00D3502D">
            <w:pPr>
              <w:jc w:val="center"/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X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26" w14:textId="5642CAE9" w:rsidR="00D3502D" w:rsidRPr="004B432B" w:rsidRDefault="00362A5E" w:rsidP="00D3502D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+/- </w:t>
            </w:r>
            <w:r w:rsidR="00D3502D" w:rsidRPr="004B432B">
              <w:rPr>
                <w:b/>
                <w:sz w:val="24"/>
                <w:szCs w:val="24"/>
                <w:lang w:val="en-GB"/>
              </w:rPr>
              <w:t>Yes substantially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27" w14:textId="1CB54003" w:rsidR="00D3502D" w:rsidRPr="00D670B0" w:rsidRDefault="009D069F" w:rsidP="00D3502D">
            <w:pPr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Evolució de la quota</w:t>
            </w:r>
            <w:r w:rsidR="00962A91">
              <w:rPr>
                <w:sz w:val="24"/>
                <w:szCs w:val="24"/>
                <w:lang w:val="ca-ES"/>
              </w:rPr>
              <w:t xml:space="preserve"> de candidats dels grups infra</w:t>
            </w:r>
            <w:r w:rsidR="00FF245F">
              <w:rPr>
                <w:sz w:val="24"/>
                <w:szCs w:val="24"/>
                <w:lang w:val="ca-ES"/>
              </w:rPr>
              <w:t>-</w:t>
            </w:r>
            <w:r w:rsidR="00962A91">
              <w:rPr>
                <w:sz w:val="24"/>
                <w:szCs w:val="24"/>
                <w:lang w:val="ca-ES"/>
              </w:rPr>
              <w:t>representats (normalment dones i persones amb discapacitat</w:t>
            </w:r>
            <w:r w:rsidR="00FF245F">
              <w:rPr>
                <w:sz w:val="24"/>
                <w:szCs w:val="24"/>
                <w:lang w:val="ca-ES"/>
              </w:rPr>
              <w:t>s)</w:t>
            </w:r>
            <w:r w:rsidR="00FB2781" w:rsidRPr="00D670B0">
              <w:rPr>
                <w:sz w:val="24"/>
                <w:szCs w:val="24"/>
                <w:lang w:val="ca-ES"/>
              </w:rPr>
              <w:t xml:space="preserve">. </w:t>
            </w:r>
            <w:r w:rsidR="00FB2781" w:rsidRPr="00D670B0">
              <w:rPr>
                <w:b/>
                <w:bCs/>
                <w:i/>
                <w:iCs/>
                <w:color w:val="C00000"/>
                <w:sz w:val="24"/>
                <w:szCs w:val="24"/>
                <w:u w:val="single"/>
                <w:lang w:val="ca-ES"/>
              </w:rPr>
              <w:t>First data from 2016.</w:t>
            </w:r>
          </w:p>
        </w:tc>
      </w:tr>
      <w:tr w:rsidR="00D3502D" w:rsidRPr="004B432B" w14:paraId="4FE7BC2F" w14:textId="77777777" w:rsidTr="006B7EA0"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29" w14:textId="77777777" w:rsidR="00D3502D" w:rsidRPr="004B432B" w:rsidRDefault="00D3502D" w:rsidP="00D3502D">
            <w:pPr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9.  Is our current OTM-R policy in line with policies to provide attractive working conditions for researchers?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2A" w14:textId="77777777" w:rsidR="00D3502D" w:rsidRPr="004B432B" w:rsidRDefault="00D3502D" w:rsidP="00D3502D">
            <w:pPr>
              <w:jc w:val="center"/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X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2B" w14:textId="77777777" w:rsidR="00D3502D" w:rsidRPr="004B432B" w:rsidRDefault="00D3502D" w:rsidP="00D3502D">
            <w:pPr>
              <w:jc w:val="center"/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X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2C" w14:textId="77777777" w:rsidR="00D3502D" w:rsidRPr="004B432B" w:rsidRDefault="00D3502D" w:rsidP="00D3502D">
            <w:pPr>
              <w:jc w:val="center"/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X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2D" w14:textId="27D30827" w:rsidR="00D3502D" w:rsidRPr="004B432B" w:rsidRDefault="007B03D2" w:rsidP="00D3502D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+/- </w:t>
            </w:r>
            <w:r w:rsidR="00D3502D" w:rsidRPr="004B432B">
              <w:rPr>
                <w:b/>
                <w:sz w:val="24"/>
                <w:szCs w:val="24"/>
                <w:lang w:val="en-GB"/>
              </w:rPr>
              <w:t>Yes substantially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2E" w14:textId="121B0E6E" w:rsidR="00D3502D" w:rsidRPr="00D670B0" w:rsidRDefault="00C50B00" w:rsidP="00D3502D">
            <w:pPr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Certa flexibilitat en les cond</w:t>
            </w:r>
            <w:r w:rsidR="004049FB">
              <w:rPr>
                <w:sz w:val="24"/>
                <w:szCs w:val="24"/>
                <w:lang w:val="ca-ES"/>
              </w:rPr>
              <w:t xml:space="preserve">icions </w:t>
            </w:r>
            <w:r w:rsidR="00424632">
              <w:rPr>
                <w:sz w:val="24"/>
                <w:szCs w:val="24"/>
                <w:lang w:val="ca-ES"/>
              </w:rPr>
              <w:t xml:space="preserve">de treball d’acord amb les necessitats </w:t>
            </w:r>
            <w:r w:rsidR="00157B0E">
              <w:rPr>
                <w:sz w:val="24"/>
                <w:szCs w:val="24"/>
                <w:lang w:val="ca-ES"/>
              </w:rPr>
              <w:t xml:space="preserve">del candidat, Ara hi ha un grup de treball que està estudiant el teletreball. </w:t>
            </w:r>
            <w:r w:rsidR="00D3502D" w:rsidRPr="00D670B0">
              <w:rPr>
                <w:sz w:val="24"/>
                <w:szCs w:val="24"/>
                <w:lang w:val="ca-ES"/>
              </w:rPr>
              <w:t xml:space="preserve"> </w:t>
            </w:r>
          </w:p>
        </w:tc>
      </w:tr>
      <w:tr w:rsidR="00D3502D" w:rsidRPr="004B432B" w14:paraId="4FE7BC36" w14:textId="77777777" w:rsidTr="006B7EA0"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30" w14:textId="77777777" w:rsidR="00D3502D" w:rsidRPr="004B432B" w:rsidRDefault="00D3502D" w:rsidP="00D3502D">
            <w:pPr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10. Do we have means to monitor whether the most suitable researchers apply?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C31" w14:textId="77777777" w:rsidR="00D3502D" w:rsidRPr="004B432B" w:rsidRDefault="00D3502D" w:rsidP="00D3502D">
            <w:pPr>
              <w:jc w:val="both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C32" w14:textId="77777777" w:rsidR="00D3502D" w:rsidRPr="004B432B" w:rsidRDefault="00D3502D" w:rsidP="00D3502D">
            <w:pPr>
              <w:jc w:val="both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C33" w14:textId="77777777" w:rsidR="00D3502D" w:rsidRPr="004B432B" w:rsidRDefault="00D3502D" w:rsidP="00D3502D">
            <w:pPr>
              <w:jc w:val="both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34" w14:textId="47213550" w:rsidR="00D3502D" w:rsidRPr="004B432B" w:rsidRDefault="004A5A1E" w:rsidP="00D3502D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+/- Yes partially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A48AA" w14:textId="3D93F767" w:rsidR="005824AB" w:rsidRPr="001E4AC7" w:rsidRDefault="00157B0E" w:rsidP="00D3502D">
            <w:pPr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 xml:space="preserve">Hem recorregut a eines </w:t>
            </w:r>
            <w:r w:rsidR="009C4BE1">
              <w:rPr>
                <w:sz w:val="24"/>
                <w:szCs w:val="24"/>
                <w:lang w:val="ca-ES"/>
              </w:rPr>
              <w:t>de caça de talent</w:t>
            </w:r>
            <w:r>
              <w:rPr>
                <w:sz w:val="24"/>
                <w:szCs w:val="24"/>
                <w:lang w:val="ca-ES"/>
              </w:rPr>
              <w:t xml:space="preserve"> a través de </w:t>
            </w:r>
            <w:r w:rsidR="00976159" w:rsidRPr="001E4AC7">
              <w:rPr>
                <w:sz w:val="24"/>
                <w:szCs w:val="24"/>
                <w:lang w:val="ca-ES"/>
              </w:rPr>
              <w:t xml:space="preserve">ResearchGate </w:t>
            </w:r>
            <w:r>
              <w:rPr>
                <w:sz w:val="24"/>
                <w:szCs w:val="24"/>
                <w:lang w:val="ca-ES"/>
              </w:rPr>
              <w:t>i</w:t>
            </w:r>
            <w:r w:rsidR="00976159" w:rsidRPr="001E4AC7">
              <w:rPr>
                <w:sz w:val="24"/>
                <w:szCs w:val="24"/>
                <w:lang w:val="ca-ES"/>
              </w:rPr>
              <w:t xml:space="preserve"> LinkedIN </w:t>
            </w:r>
            <w:r>
              <w:rPr>
                <w:sz w:val="24"/>
                <w:szCs w:val="24"/>
                <w:lang w:val="ca-ES"/>
              </w:rPr>
              <w:t xml:space="preserve">per fer difusió de </w:t>
            </w:r>
            <w:r w:rsidR="008C7867">
              <w:rPr>
                <w:sz w:val="24"/>
                <w:szCs w:val="24"/>
                <w:lang w:val="ca-ES"/>
              </w:rPr>
              <w:t xml:space="preserve">les vacants </w:t>
            </w:r>
            <w:r w:rsidR="005824AB">
              <w:rPr>
                <w:sz w:val="24"/>
                <w:szCs w:val="24"/>
                <w:lang w:val="ca-ES"/>
              </w:rPr>
              <w:t xml:space="preserve">dirigides al públic. </w:t>
            </w:r>
          </w:p>
          <w:p w14:paraId="4FE7BC35" w14:textId="5A4E17A7" w:rsidR="00D3502D" w:rsidRPr="009C4BE1" w:rsidRDefault="00D3502D" w:rsidP="00D3502D">
            <w:pPr>
              <w:rPr>
                <w:sz w:val="24"/>
                <w:szCs w:val="24"/>
                <w:lang w:val="en-GB"/>
              </w:rPr>
            </w:pPr>
            <w:r w:rsidRPr="009C4BE1">
              <w:rPr>
                <w:sz w:val="24"/>
                <w:szCs w:val="24"/>
                <w:lang w:val="en-GB"/>
              </w:rPr>
              <w:t xml:space="preserve"> </w:t>
            </w:r>
          </w:p>
        </w:tc>
      </w:tr>
      <w:tr w:rsidR="00AB1F68" w:rsidRPr="004B432B" w14:paraId="4FE7BC3F" w14:textId="77777777" w:rsidTr="00172A8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39" w14:textId="77777777" w:rsidR="00AB1F68" w:rsidRPr="004B432B" w:rsidRDefault="00AB1F68" w:rsidP="002D0A20">
            <w:pPr>
              <w:jc w:val="both"/>
              <w:rPr>
                <w:b/>
                <w:sz w:val="28"/>
                <w:szCs w:val="28"/>
                <w:lang w:val="en-GB"/>
              </w:rPr>
            </w:pPr>
            <w:r w:rsidRPr="004B432B">
              <w:rPr>
                <w:b/>
                <w:sz w:val="28"/>
                <w:szCs w:val="28"/>
                <w:lang w:val="en-GB"/>
              </w:rPr>
              <w:lastRenderedPageBreak/>
              <w:t>Advertising and application phase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E7BC3A" w14:textId="77777777" w:rsidR="00AB1F68" w:rsidRPr="004B432B" w:rsidRDefault="00AB1F68" w:rsidP="002D0A20">
            <w:pPr>
              <w:jc w:val="both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E7BC3B" w14:textId="77777777" w:rsidR="00AB1F68" w:rsidRPr="004B432B" w:rsidRDefault="00AB1F68" w:rsidP="002D0A20">
            <w:pPr>
              <w:jc w:val="both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E7BC3C" w14:textId="77777777" w:rsidR="00AB1F68" w:rsidRPr="004B432B" w:rsidRDefault="00AB1F68" w:rsidP="002D0A20">
            <w:pPr>
              <w:jc w:val="both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E7BC3D" w14:textId="77777777" w:rsidR="00AB1F68" w:rsidRPr="004B432B" w:rsidRDefault="00AB1F68" w:rsidP="002D0A20">
            <w:pPr>
              <w:jc w:val="both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E7BC3E" w14:textId="77777777" w:rsidR="00AB1F68" w:rsidRPr="004B432B" w:rsidRDefault="00AB1F68" w:rsidP="002D0A20">
            <w:pPr>
              <w:jc w:val="both"/>
              <w:rPr>
                <w:sz w:val="24"/>
                <w:szCs w:val="24"/>
                <w:lang w:val="en-GB"/>
              </w:rPr>
            </w:pPr>
          </w:p>
        </w:tc>
      </w:tr>
      <w:tr w:rsidR="00AB1F68" w:rsidRPr="004B432B" w14:paraId="4FE7BC46" w14:textId="77777777" w:rsidTr="00172A8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40" w14:textId="77777777" w:rsidR="00AB1F68" w:rsidRPr="004B432B" w:rsidRDefault="00AB1F68" w:rsidP="00172A87">
            <w:pPr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11. Do we have clear guidelines or templates (e.g. EURAXESS) for advertising positions?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41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42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C43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44" w14:textId="5D0A0A6F" w:rsidR="00AB1F68" w:rsidRPr="004B432B" w:rsidRDefault="00172A87" w:rsidP="002D0A20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++ </w:t>
            </w:r>
            <w:r w:rsidR="00AB1F68" w:rsidRPr="004B432B">
              <w:rPr>
                <w:b/>
                <w:sz w:val="24"/>
                <w:szCs w:val="24"/>
                <w:lang w:val="en-GB"/>
              </w:rPr>
              <w:t>Yes completely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45" w14:textId="389A672B" w:rsidR="00AB1F68" w:rsidRPr="00561F89" w:rsidRDefault="00594097" w:rsidP="00172A87">
            <w:pPr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 xml:space="preserve">Sí, publiquem totes les nostres vacants i tenim plantilles. </w:t>
            </w:r>
          </w:p>
        </w:tc>
      </w:tr>
      <w:tr w:rsidR="00AB1F68" w:rsidRPr="004B432B" w14:paraId="4FE7BC4E" w14:textId="77777777" w:rsidTr="00172A8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47" w14:textId="77777777" w:rsidR="00AB1F68" w:rsidRPr="004B432B" w:rsidRDefault="00AB1F68" w:rsidP="00172A87">
            <w:pPr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12. Do we include in the job advertisement references/links to all the elements foreseen in the relevant section of the toolkit? (see Chapter 4.4.1. a))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48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49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C4A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C4C" w14:textId="045C80D3" w:rsidR="00AB1F68" w:rsidRPr="004B432B" w:rsidRDefault="00156083" w:rsidP="002D0A20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+/- </w:t>
            </w:r>
            <w:r w:rsidR="00AB1F68" w:rsidRPr="004B432B">
              <w:rPr>
                <w:b/>
                <w:sz w:val="24"/>
                <w:szCs w:val="24"/>
                <w:lang w:val="en-GB"/>
              </w:rPr>
              <w:t xml:space="preserve">Yes </w:t>
            </w:r>
            <w:r>
              <w:rPr>
                <w:b/>
                <w:sz w:val="24"/>
                <w:szCs w:val="24"/>
                <w:lang w:val="en-GB"/>
              </w:rPr>
              <w:t>substantially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4D" w14:textId="100C7410" w:rsidR="00AB1F68" w:rsidRPr="00561F89" w:rsidRDefault="00594097" w:rsidP="00172A87">
            <w:pPr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 xml:space="preserve">Sí, incloem informació dels beneficis tals com </w:t>
            </w:r>
            <w:r w:rsidR="00520FD8">
              <w:rPr>
                <w:sz w:val="24"/>
                <w:szCs w:val="24"/>
                <w:lang w:val="ca-ES"/>
              </w:rPr>
              <w:t>vacances, assegurança sanitària, salaris, etc. a la secció de la web dedicada a</w:t>
            </w:r>
            <w:r w:rsidR="00A37337">
              <w:rPr>
                <w:sz w:val="24"/>
                <w:szCs w:val="24"/>
                <w:lang w:val="ca-ES"/>
              </w:rPr>
              <w:t xml:space="preserve"> l’HRS4R.</w:t>
            </w:r>
          </w:p>
        </w:tc>
      </w:tr>
      <w:tr w:rsidR="00AB1F68" w:rsidRPr="004B432B" w14:paraId="4FE7BC57" w14:textId="77777777" w:rsidTr="00172A8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4F" w14:textId="77777777" w:rsidR="00AB1F68" w:rsidRPr="004B432B" w:rsidRDefault="00AB1F68" w:rsidP="00172A87">
            <w:pPr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13. Do we make full use of EURAXESS to ensure our research vacancies reach a wider audience?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50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51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C52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C55" w14:textId="7F782FC6" w:rsidR="00AB1F68" w:rsidRPr="004B432B" w:rsidRDefault="008024B7" w:rsidP="008024B7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++ </w:t>
            </w:r>
            <w:r w:rsidRPr="004B432B">
              <w:rPr>
                <w:b/>
                <w:sz w:val="24"/>
                <w:szCs w:val="24"/>
                <w:lang w:val="en-GB"/>
              </w:rPr>
              <w:t>Yes completely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56" w14:textId="2B3BE9F8" w:rsidR="00AB1F68" w:rsidRPr="00561F89" w:rsidRDefault="00A37337" w:rsidP="00172A87">
            <w:pPr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 xml:space="preserve">Pràcticament el </w:t>
            </w:r>
            <w:r w:rsidR="00D024A1" w:rsidRPr="00561F89">
              <w:rPr>
                <w:sz w:val="24"/>
                <w:szCs w:val="24"/>
                <w:lang w:val="ca-ES"/>
              </w:rPr>
              <w:t xml:space="preserve">100% </w:t>
            </w:r>
            <w:r w:rsidR="006A191B">
              <w:rPr>
                <w:sz w:val="24"/>
                <w:szCs w:val="24"/>
                <w:lang w:val="ca-ES"/>
              </w:rPr>
              <w:t xml:space="preserve">de les vacants per a personal R+D es publiquen a </w:t>
            </w:r>
            <w:r w:rsidR="00D024A1" w:rsidRPr="00561F89">
              <w:rPr>
                <w:sz w:val="24"/>
                <w:szCs w:val="24"/>
                <w:lang w:val="ca-ES"/>
              </w:rPr>
              <w:t>EURAXESS.</w:t>
            </w:r>
          </w:p>
        </w:tc>
      </w:tr>
      <w:tr w:rsidR="00AB1F68" w:rsidRPr="004B432B" w14:paraId="4FE7BC5F" w14:textId="77777777" w:rsidTr="00172A8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58" w14:textId="77777777" w:rsidR="00AB1F68" w:rsidRPr="004B432B" w:rsidRDefault="00AB1F68" w:rsidP="00172A87">
            <w:pPr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14. Do we make use of other job advertising tools?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59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5A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C5B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C5D" w14:textId="700A19B1" w:rsidR="00AB1F68" w:rsidRPr="004B432B" w:rsidRDefault="00D024A1" w:rsidP="002D0A20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++ </w:t>
            </w:r>
            <w:r w:rsidR="00AB1F68" w:rsidRPr="004B432B">
              <w:rPr>
                <w:b/>
                <w:sz w:val="24"/>
                <w:szCs w:val="24"/>
                <w:lang w:val="en-GB"/>
              </w:rPr>
              <w:t>Yes completely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5E" w14:textId="391ECE5B" w:rsidR="00AB1F68" w:rsidRPr="00561F89" w:rsidRDefault="000E6CFA" w:rsidP="00172A87">
            <w:pPr>
              <w:rPr>
                <w:sz w:val="24"/>
                <w:szCs w:val="24"/>
                <w:lang w:val="ca-ES"/>
              </w:rPr>
            </w:pPr>
            <w:r w:rsidRPr="00561F89">
              <w:rPr>
                <w:sz w:val="24"/>
                <w:szCs w:val="24"/>
                <w:lang w:val="ca-ES"/>
              </w:rPr>
              <w:t xml:space="preserve">LinkedIN, ResearchGate </w:t>
            </w:r>
            <w:r w:rsidR="006A191B">
              <w:rPr>
                <w:sz w:val="24"/>
                <w:szCs w:val="24"/>
                <w:lang w:val="ca-ES"/>
              </w:rPr>
              <w:t xml:space="preserve">i altres depenent de l’àrea </w:t>
            </w:r>
            <w:r w:rsidR="003435DF">
              <w:rPr>
                <w:sz w:val="24"/>
                <w:szCs w:val="24"/>
                <w:lang w:val="ca-ES"/>
              </w:rPr>
              <w:t xml:space="preserve">de la disciplina. També fem difusió a través de les xarxes socials. </w:t>
            </w:r>
          </w:p>
        </w:tc>
      </w:tr>
      <w:tr w:rsidR="00AB1F68" w:rsidRPr="004B432B" w14:paraId="4FE7BC66" w14:textId="77777777" w:rsidTr="00172A8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60" w14:textId="77777777" w:rsidR="00AB1F68" w:rsidRPr="004B432B" w:rsidRDefault="00AB1F68" w:rsidP="00172A87">
            <w:pPr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15. Do we keep the administrative burden to a minimum for the candidates? (see Chapter 4.4.1. b))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61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C62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C63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64" w14:textId="32EA8D2C" w:rsidR="00AB1F68" w:rsidRPr="004B432B" w:rsidRDefault="001B1DF7" w:rsidP="002D0A20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+/- </w:t>
            </w:r>
            <w:r w:rsidRPr="004B432B">
              <w:rPr>
                <w:b/>
                <w:sz w:val="24"/>
                <w:szCs w:val="24"/>
                <w:lang w:val="en-GB"/>
              </w:rPr>
              <w:t xml:space="preserve">Yes </w:t>
            </w:r>
            <w:r>
              <w:rPr>
                <w:b/>
                <w:sz w:val="24"/>
                <w:szCs w:val="24"/>
                <w:lang w:val="en-GB"/>
              </w:rPr>
              <w:t>substantially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65" w14:textId="052725BA" w:rsidR="00AB1F68" w:rsidRPr="00561F89" w:rsidRDefault="003435DF" w:rsidP="00172A87">
            <w:pPr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 xml:space="preserve">Sí, </w:t>
            </w:r>
            <w:r w:rsidR="00677A77">
              <w:rPr>
                <w:sz w:val="24"/>
                <w:szCs w:val="24"/>
                <w:lang w:val="ca-ES"/>
              </w:rPr>
              <w:t xml:space="preserve">la darrera millora va ser al 2018 i hem millorat el procés de registre, amb la qual cosa els candidats només necessiten carregar dos documents: el CV i la carta de motivació. </w:t>
            </w:r>
          </w:p>
        </w:tc>
      </w:tr>
    </w:tbl>
    <w:p w14:paraId="4FE7BC67" w14:textId="77777777" w:rsidR="00AB1F68" w:rsidRPr="00EC2D69" w:rsidRDefault="00AB1F68" w:rsidP="00AB1F68">
      <w:pPr>
        <w:spacing w:after="0" w:line="240" w:lineRule="auto"/>
        <w:jc w:val="both"/>
        <w:rPr>
          <w:sz w:val="24"/>
          <w:szCs w:val="24"/>
          <w:lang w:val="es-ES"/>
        </w:rPr>
      </w:pPr>
    </w:p>
    <w:tbl>
      <w:tblPr>
        <w:tblStyle w:val="Tablaconcuadrcula"/>
        <w:tblW w:w="15021" w:type="dxa"/>
        <w:tblInd w:w="0" w:type="dxa"/>
        <w:tblLook w:val="04A0" w:firstRow="1" w:lastRow="0" w:firstColumn="1" w:lastColumn="0" w:noHBand="0" w:noVBand="1"/>
      </w:tblPr>
      <w:tblGrid>
        <w:gridCol w:w="4390"/>
        <w:gridCol w:w="850"/>
        <w:gridCol w:w="1418"/>
        <w:gridCol w:w="1559"/>
        <w:gridCol w:w="2268"/>
        <w:gridCol w:w="4536"/>
      </w:tblGrid>
      <w:tr w:rsidR="00AB1F68" w:rsidRPr="004B432B" w14:paraId="4FE7BC6E" w14:textId="77777777" w:rsidTr="007714B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68" w14:textId="77777777" w:rsidR="00AB1F68" w:rsidRPr="004B432B" w:rsidRDefault="00AB1F68" w:rsidP="002D0A20">
            <w:pPr>
              <w:jc w:val="both"/>
              <w:rPr>
                <w:b/>
                <w:sz w:val="28"/>
                <w:szCs w:val="28"/>
                <w:lang w:val="en-GB"/>
              </w:rPr>
            </w:pPr>
            <w:r w:rsidRPr="004B432B">
              <w:rPr>
                <w:b/>
                <w:sz w:val="28"/>
                <w:szCs w:val="28"/>
                <w:lang w:val="en-GB"/>
              </w:rPr>
              <w:t>Selection and evaluation phase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E7BC69" w14:textId="77777777" w:rsidR="00AB1F68" w:rsidRPr="00C80FA4" w:rsidRDefault="00AB1F68" w:rsidP="002D0A20">
            <w:pPr>
              <w:jc w:val="center"/>
              <w:rPr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E7BC6A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E7BC6B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E7BC6C" w14:textId="77777777" w:rsidR="00AB1F68" w:rsidRPr="004B432B" w:rsidRDefault="00AB1F68" w:rsidP="002D0A20">
            <w:pPr>
              <w:jc w:val="both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E7BC6D" w14:textId="77777777" w:rsidR="00AB1F68" w:rsidRPr="004B432B" w:rsidRDefault="00AB1F68" w:rsidP="002D0A20">
            <w:pPr>
              <w:jc w:val="both"/>
              <w:rPr>
                <w:sz w:val="24"/>
                <w:szCs w:val="24"/>
                <w:lang w:val="en-GB"/>
              </w:rPr>
            </w:pPr>
          </w:p>
        </w:tc>
      </w:tr>
      <w:tr w:rsidR="00AB1F68" w:rsidRPr="004B432B" w14:paraId="4FE7BC76" w14:textId="77777777" w:rsidTr="007714B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6F" w14:textId="77777777" w:rsidR="00AB1F68" w:rsidRPr="004B432B" w:rsidRDefault="00AB1F68" w:rsidP="00BA1913">
            <w:pPr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16. Do we have clear rules governing the appointment of selection committees? (see Chapter 4.4.2 a))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C70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71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72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C74" w14:textId="1B7F88A3" w:rsidR="00AB1F68" w:rsidRPr="004B432B" w:rsidRDefault="00BA1913" w:rsidP="002D0A20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++ </w:t>
            </w:r>
            <w:r w:rsidR="00AB1F68" w:rsidRPr="004B432B">
              <w:rPr>
                <w:b/>
                <w:sz w:val="24"/>
                <w:szCs w:val="24"/>
                <w:lang w:val="en-GB"/>
              </w:rPr>
              <w:t>Yes completely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75" w14:textId="28052F7F" w:rsidR="00AB1F68" w:rsidRPr="00677A77" w:rsidRDefault="00677A77" w:rsidP="00BA1913">
            <w:pPr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 xml:space="preserve">Els comitès de selecció estan </w:t>
            </w:r>
            <w:r w:rsidR="000F518A">
              <w:rPr>
                <w:sz w:val="24"/>
                <w:szCs w:val="24"/>
                <w:lang w:val="ca-ES"/>
              </w:rPr>
              <w:t>compresos</w:t>
            </w:r>
            <w:r>
              <w:rPr>
                <w:sz w:val="24"/>
                <w:szCs w:val="24"/>
                <w:lang w:val="ca-ES"/>
              </w:rPr>
              <w:t xml:space="preserve"> de representants de la Direcció Científica</w:t>
            </w:r>
            <w:r w:rsidR="00FB7E95">
              <w:rPr>
                <w:sz w:val="24"/>
                <w:szCs w:val="24"/>
                <w:lang w:val="ca-ES"/>
              </w:rPr>
              <w:t>, que presideixen el Comitè, el Cap de Programa on anirà la persona escollida</w:t>
            </w:r>
            <w:r w:rsidR="000F518A">
              <w:rPr>
                <w:sz w:val="24"/>
                <w:szCs w:val="24"/>
                <w:lang w:val="ca-ES"/>
              </w:rPr>
              <w:t xml:space="preserve">, i dos nivells de recerca D o més alts, acordats pel Director </w:t>
            </w:r>
            <w:r w:rsidR="006433CC">
              <w:rPr>
                <w:sz w:val="24"/>
                <w:szCs w:val="24"/>
                <w:lang w:val="ca-ES"/>
              </w:rPr>
              <w:t>Científic.</w:t>
            </w:r>
          </w:p>
        </w:tc>
      </w:tr>
      <w:tr w:rsidR="00AB1F68" w:rsidRPr="004B432B" w14:paraId="4FE7BC7D" w14:textId="77777777" w:rsidTr="007714B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77" w14:textId="77777777" w:rsidR="00AB1F68" w:rsidRPr="004B432B" w:rsidRDefault="00AB1F68" w:rsidP="00724050">
            <w:pPr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lastRenderedPageBreak/>
              <w:t>17. Do we have clear rules concerning the composition of selection committees?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C78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79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7A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7B" w14:textId="416ABE23" w:rsidR="00AB1F68" w:rsidRPr="004B432B" w:rsidRDefault="007714B7" w:rsidP="002D0A20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++ </w:t>
            </w:r>
            <w:r w:rsidR="00AB1F68" w:rsidRPr="004B432B">
              <w:rPr>
                <w:b/>
                <w:sz w:val="24"/>
                <w:szCs w:val="24"/>
                <w:lang w:val="en-GB"/>
              </w:rPr>
              <w:t>Yes completely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7C" w14:textId="22AEAFB9" w:rsidR="00AB1F68" w:rsidRPr="00677A77" w:rsidRDefault="00D833FD" w:rsidP="00724050">
            <w:pPr>
              <w:rPr>
                <w:sz w:val="24"/>
                <w:szCs w:val="24"/>
                <w:lang w:val="ca-ES"/>
              </w:rPr>
            </w:pPr>
            <w:r w:rsidRPr="00677A77">
              <w:rPr>
                <w:sz w:val="24"/>
                <w:szCs w:val="24"/>
                <w:lang w:val="ca-ES"/>
              </w:rPr>
              <w:t>Proced</w:t>
            </w:r>
            <w:r w:rsidR="005721DA">
              <w:rPr>
                <w:sz w:val="24"/>
                <w:szCs w:val="24"/>
                <w:lang w:val="ca-ES"/>
              </w:rPr>
              <w:t xml:space="preserve">iment </w:t>
            </w:r>
            <w:r w:rsidRPr="00677A77">
              <w:rPr>
                <w:sz w:val="24"/>
                <w:szCs w:val="24"/>
                <w:lang w:val="ca-ES"/>
              </w:rPr>
              <w:t xml:space="preserve">PG-77 </w:t>
            </w:r>
            <w:r w:rsidR="005721DA">
              <w:rPr>
                <w:sz w:val="24"/>
                <w:szCs w:val="24"/>
                <w:lang w:val="ca-ES"/>
              </w:rPr>
              <w:t xml:space="preserve">relatiu a la selecció del personal </w:t>
            </w:r>
            <w:r w:rsidRPr="00677A77">
              <w:rPr>
                <w:sz w:val="24"/>
                <w:szCs w:val="24"/>
                <w:lang w:val="ca-ES"/>
              </w:rPr>
              <w:t>(</w:t>
            </w:r>
            <w:r w:rsidR="005721DA">
              <w:rPr>
                <w:sz w:val="24"/>
                <w:szCs w:val="24"/>
                <w:lang w:val="ca-ES"/>
              </w:rPr>
              <w:t>instruccions tècniques i protocols</w:t>
            </w:r>
            <w:r w:rsidRPr="00677A77">
              <w:rPr>
                <w:sz w:val="24"/>
                <w:szCs w:val="24"/>
                <w:lang w:val="ca-ES"/>
              </w:rPr>
              <w:t>).</w:t>
            </w:r>
          </w:p>
        </w:tc>
      </w:tr>
      <w:tr w:rsidR="00AB1F68" w:rsidRPr="004B432B" w14:paraId="4FE7BC84" w14:textId="77777777" w:rsidTr="007714B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7E" w14:textId="77777777" w:rsidR="00AB1F68" w:rsidRPr="004B432B" w:rsidRDefault="00AB1F68" w:rsidP="00724050">
            <w:pPr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18. Are the committees sufficiently gender-balanced?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C7F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80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81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82" w14:textId="2EC14B30" w:rsidR="00AB1F68" w:rsidRPr="004B432B" w:rsidRDefault="002700CC" w:rsidP="002D0A20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++ </w:t>
            </w:r>
            <w:r w:rsidR="00AB1F68" w:rsidRPr="004B432B">
              <w:rPr>
                <w:b/>
                <w:sz w:val="24"/>
                <w:szCs w:val="24"/>
                <w:lang w:val="en-GB"/>
              </w:rPr>
              <w:t>Yes</w:t>
            </w:r>
            <w:r w:rsidR="00145353" w:rsidRPr="004B432B">
              <w:rPr>
                <w:b/>
                <w:sz w:val="24"/>
                <w:szCs w:val="24"/>
                <w:lang w:val="en-GB"/>
              </w:rPr>
              <w:t xml:space="preserve"> completely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83" w14:textId="19576624" w:rsidR="00AB1F68" w:rsidRPr="00677A77" w:rsidRDefault="005721DA" w:rsidP="00724050">
            <w:pPr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 xml:space="preserve">Donat l’equilibri de </w:t>
            </w:r>
            <w:r w:rsidR="00EB12E3">
              <w:rPr>
                <w:sz w:val="24"/>
                <w:szCs w:val="24"/>
                <w:lang w:val="ca-ES"/>
              </w:rPr>
              <w:t>gènere</w:t>
            </w:r>
            <w:r>
              <w:rPr>
                <w:sz w:val="24"/>
                <w:szCs w:val="24"/>
                <w:lang w:val="ca-ES"/>
              </w:rPr>
              <w:t xml:space="preserve"> a l’IRTA, els comitès</w:t>
            </w:r>
            <w:r w:rsidR="00EB12E3">
              <w:rPr>
                <w:sz w:val="24"/>
                <w:szCs w:val="24"/>
                <w:lang w:val="ca-ES"/>
              </w:rPr>
              <w:t xml:space="preserve"> normalment inclouen persones d’ambdós sexes. </w:t>
            </w:r>
          </w:p>
        </w:tc>
      </w:tr>
      <w:tr w:rsidR="00AB1F68" w:rsidRPr="004B432B" w14:paraId="4FE7BC8B" w14:textId="77777777" w:rsidTr="007714B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85" w14:textId="77777777" w:rsidR="00AB1F68" w:rsidRPr="004B432B" w:rsidRDefault="00AB1F68" w:rsidP="00724050">
            <w:pPr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19. Do we have clear guidelines for selection committees which help to judge “merit” in a way that leads to the best candidate being selected?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C86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C87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88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89" w14:textId="2E5C3C0C" w:rsidR="00AB1F68" w:rsidRPr="004B432B" w:rsidRDefault="00CC13B0" w:rsidP="002D0A20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++ </w:t>
            </w:r>
            <w:r w:rsidR="00724050" w:rsidRPr="004B432B">
              <w:rPr>
                <w:b/>
                <w:sz w:val="24"/>
                <w:szCs w:val="24"/>
                <w:lang w:val="en-GB"/>
              </w:rPr>
              <w:t>Yes completely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8A" w14:textId="099EE5CC" w:rsidR="00AB1F68" w:rsidRPr="00677A77" w:rsidRDefault="00EB12E3" w:rsidP="00724050">
            <w:pPr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 xml:space="preserve">Sí, la selecció es basa en els </w:t>
            </w:r>
            <w:r w:rsidR="004169BD">
              <w:rPr>
                <w:sz w:val="24"/>
                <w:szCs w:val="24"/>
                <w:lang w:val="ca-ES"/>
              </w:rPr>
              <w:t>mèrits</w:t>
            </w:r>
            <w:r>
              <w:rPr>
                <w:sz w:val="24"/>
                <w:szCs w:val="24"/>
                <w:lang w:val="ca-ES"/>
              </w:rPr>
              <w:t xml:space="preserve"> i tots els candidats</w:t>
            </w:r>
            <w:r w:rsidR="004169BD">
              <w:rPr>
                <w:sz w:val="24"/>
                <w:szCs w:val="24"/>
                <w:lang w:val="ca-ES"/>
              </w:rPr>
              <w:t xml:space="preserve"> hauran de fer una presentació oral. </w:t>
            </w:r>
            <w:r w:rsidR="005B1817">
              <w:rPr>
                <w:sz w:val="24"/>
                <w:szCs w:val="24"/>
                <w:lang w:val="ca-ES"/>
              </w:rPr>
              <w:t xml:space="preserve">Les minutes </w:t>
            </w:r>
            <w:r w:rsidR="009C4BE1">
              <w:rPr>
                <w:sz w:val="24"/>
                <w:szCs w:val="24"/>
                <w:lang w:val="ca-ES"/>
              </w:rPr>
              <w:t>han de ser clarament motiva</w:t>
            </w:r>
            <w:r w:rsidR="005B1817">
              <w:rPr>
                <w:sz w:val="24"/>
                <w:szCs w:val="24"/>
                <w:lang w:val="ca-ES"/>
              </w:rPr>
              <w:t>des</w:t>
            </w:r>
            <w:r w:rsidR="009C4BE1">
              <w:rPr>
                <w:sz w:val="24"/>
                <w:szCs w:val="24"/>
                <w:lang w:val="ca-ES"/>
              </w:rPr>
              <w:t xml:space="preserve"> i justifica</w:t>
            </w:r>
            <w:r w:rsidR="005B1817">
              <w:rPr>
                <w:sz w:val="24"/>
                <w:szCs w:val="24"/>
                <w:lang w:val="ca-ES"/>
              </w:rPr>
              <w:t>de</w:t>
            </w:r>
            <w:r w:rsidR="009C4BE1">
              <w:rPr>
                <w:sz w:val="24"/>
                <w:szCs w:val="24"/>
                <w:lang w:val="ca-ES"/>
              </w:rPr>
              <w:t xml:space="preserve"> </w:t>
            </w:r>
            <w:r w:rsidR="000F3B07">
              <w:rPr>
                <w:sz w:val="24"/>
                <w:szCs w:val="24"/>
                <w:lang w:val="ca-ES"/>
              </w:rPr>
              <w:t xml:space="preserve">amb els punts forts i febles. És més, per tal de proposar </w:t>
            </w:r>
            <w:r w:rsidR="00B5023E">
              <w:rPr>
                <w:sz w:val="24"/>
                <w:szCs w:val="24"/>
                <w:lang w:val="ca-ES"/>
              </w:rPr>
              <w:t xml:space="preserve">al candidat per a una escala de l’organització ha de tenir un conjunt mínim de “coneixements de recerca” que s’han </w:t>
            </w:r>
            <w:r w:rsidR="008618D1">
              <w:rPr>
                <w:sz w:val="24"/>
                <w:szCs w:val="24"/>
                <w:lang w:val="ca-ES"/>
              </w:rPr>
              <w:t>determinat per a cadascuna de les categories</w:t>
            </w:r>
            <w:r w:rsidR="00631208">
              <w:rPr>
                <w:sz w:val="24"/>
                <w:szCs w:val="24"/>
                <w:lang w:val="ca-ES"/>
              </w:rPr>
              <w:t xml:space="preserve"> (procés de promoció) </w:t>
            </w:r>
            <w:r w:rsidR="00C922ED">
              <w:rPr>
                <w:sz w:val="24"/>
                <w:szCs w:val="24"/>
                <w:lang w:val="ca-ES"/>
              </w:rPr>
              <w:t>i tots els candidats tenen la seva categoria</w:t>
            </w:r>
            <w:r w:rsidR="00027433">
              <w:rPr>
                <w:sz w:val="24"/>
                <w:szCs w:val="24"/>
                <w:lang w:val="ca-ES"/>
              </w:rPr>
              <w:t xml:space="preserve"> en funció d’això</w:t>
            </w:r>
            <w:r w:rsidR="00F9140E" w:rsidRPr="00677A77">
              <w:rPr>
                <w:sz w:val="24"/>
                <w:szCs w:val="24"/>
                <w:lang w:val="ca-ES"/>
              </w:rPr>
              <w:t>.</w:t>
            </w:r>
          </w:p>
        </w:tc>
      </w:tr>
    </w:tbl>
    <w:p w14:paraId="4FE7BC8C" w14:textId="77777777" w:rsidR="00AB1F68" w:rsidRPr="00C922ED" w:rsidRDefault="00AB1F68" w:rsidP="00AB1F68">
      <w:pPr>
        <w:spacing w:after="0" w:line="240" w:lineRule="auto"/>
        <w:jc w:val="both"/>
        <w:rPr>
          <w:sz w:val="24"/>
          <w:szCs w:val="24"/>
        </w:rPr>
      </w:pPr>
    </w:p>
    <w:p w14:paraId="4FE7BC90" w14:textId="77777777" w:rsidR="00145353" w:rsidRPr="00C922ED" w:rsidRDefault="00145353" w:rsidP="00AB1F68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laconcuadrcula"/>
        <w:tblW w:w="15021" w:type="dxa"/>
        <w:tblInd w:w="0" w:type="dxa"/>
        <w:tblLook w:val="04A0" w:firstRow="1" w:lastRow="0" w:firstColumn="1" w:lastColumn="0" w:noHBand="0" w:noVBand="1"/>
      </w:tblPr>
      <w:tblGrid>
        <w:gridCol w:w="4390"/>
        <w:gridCol w:w="850"/>
        <w:gridCol w:w="1418"/>
        <w:gridCol w:w="1559"/>
        <w:gridCol w:w="2268"/>
        <w:gridCol w:w="4536"/>
      </w:tblGrid>
      <w:tr w:rsidR="00AB1F68" w:rsidRPr="004B432B" w14:paraId="4FE7BC97" w14:textId="77777777" w:rsidTr="00F9140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91" w14:textId="77777777" w:rsidR="00AB1F68" w:rsidRPr="004B432B" w:rsidRDefault="00AB1F68" w:rsidP="002D0A20">
            <w:pPr>
              <w:jc w:val="both"/>
              <w:rPr>
                <w:b/>
                <w:sz w:val="28"/>
                <w:szCs w:val="28"/>
                <w:lang w:val="en-GB"/>
              </w:rPr>
            </w:pPr>
            <w:r w:rsidRPr="004B432B">
              <w:rPr>
                <w:b/>
                <w:sz w:val="28"/>
                <w:szCs w:val="28"/>
                <w:lang w:val="en-GB"/>
              </w:rPr>
              <w:t>Appointment phase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E7BC92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E7BC93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E7BC94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E7BC95" w14:textId="77777777" w:rsidR="00AB1F68" w:rsidRPr="004B432B" w:rsidRDefault="00AB1F68" w:rsidP="002D0A20">
            <w:pPr>
              <w:jc w:val="both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E7BC96" w14:textId="77777777" w:rsidR="00AB1F68" w:rsidRPr="004B432B" w:rsidRDefault="00AB1F68" w:rsidP="002D0A20">
            <w:pPr>
              <w:jc w:val="both"/>
              <w:rPr>
                <w:sz w:val="24"/>
                <w:szCs w:val="24"/>
                <w:lang w:val="en-GB"/>
              </w:rPr>
            </w:pPr>
          </w:p>
        </w:tc>
      </w:tr>
      <w:tr w:rsidR="00AB1F68" w:rsidRPr="004B432B" w14:paraId="4FE7BCA0" w14:textId="77777777" w:rsidTr="00935A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98" w14:textId="77777777" w:rsidR="00AB1F68" w:rsidRPr="004B432B" w:rsidRDefault="00AB1F68" w:rsidP="00F9140E">
            <w:pPr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20. Do we inform all applicants at the end of the selection process?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C99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9A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C9B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C9D" w14:textId="4EAD933D" w:rsidR="00AB1F68" w:rsidRPr="004B432B" w:rsidRDefault="00935A53" w:rsidP="002D0A20">
            <w:pPr>
              <w:jc w:val="both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++ </w:t>
            </w:r>
            <w:r w:rsidR="00AB1F68" w:rsidRPr="004B432B">
              <w:rPr>
                <w:b/>
                <w:sz w:val="24"/>
                <w:szCs w:val="24"/>
                <w:lang w:val="en-GB"/>
              </w:rPr>
              <w:t xml:space="preserve">Yes </w:t>
            </w:r>
            <w:r w:rsidRPr="004B432B">
              <w:rPr>
                <w:b/>
                <w:sz w:val="24"/>
                <w:szCs w:val="24"/>
                <w:lang w:val="en-GB"/>
              </w:rPr>
              <w:t>completely.</w:t>
            </w:r>
          </w:p>
          <w:p w14:paraId="4FE7BC9E" w14:textId="77777777" w:rsidR="00AB1F68" w:rsidRPr="004B432B" w:rsidRDefault="00AB1F68" w:rsidP="002D0A20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C9F" w14:textId="256D014B" w:rsidR="00AB1F68" w:rsidRPr="00677A77" w:rsidRDefault="00DA3EDF" w:rsidP="00F9140E">
            <w:pPr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 xml:space="preserve">Als candidats se’ls informa </w:t>
            </w:r>
            <w:r w:rsidR="00A850D0">
              <w:rPr>
                <w:sz w:val="24"/>
                <w:szCs w:val="24"/>
                <w:lang w:val="ca-ES"/>
              </w:rPr>
              <w:t xml:space="preserve">en les diferents fases (preselecció – elegible o no </w:t>
            </w:r>
            <w:r w:rsidR="00435B5C">
              <w:rPr>
                <w:sz w:val="24"/>
                <w:szCs w:val="24"/>
                <w:lang w:val="ca-ES"/>
              </w:rPr>
              <w:t>aptes</w:t>
            </w:r>
            <w:r w:rsidR="00A850D0">
              <w:rPr>
                <w:sz w:val="24"/>
                <w:szCs w:val="24"/>
                <w:lang w:val="ca-ES"/>
              </w:rPr>
              <w:t>) basats en els requeriments estipulats per cada vacant</w:t>
            </w:r>
            <w:r w:rsidR="00663510" w:rsidRPr="00677A77">
              <w:rPr>
                <w:sz w:val="24"/>
                <w:szCs w:val="24"/>
                <w:lang w:val="ca-ES"/>
              </w:rPr>
              <w:t xml:space="preserve">; </w:t>
            </w:r>
            <w:r w:rsidR="00A850D0">
              <w:rPr>
                <w:sz w:val="24"/>
                <w:szCs w:val="24"/>
                <w:lang w:val="ca-ES"/>
              </w:rPr>
              <w:t xml:space="preserve">la preselecció dels candidats </w:t>
            </w:r>
            <w:r w:rsidR="00C37B6B">
              <w:rPr>
                <w:sz w:val="24"/>
                <w:szCs w:val="24"/>
                <w:lang w:val="ca-ES"/>
              </w:rPr>
              <w:t>adequats</w:t>
            </w:r>
            <w:r w:rsidR="0089420B">
              <w:rPr>
                <w:sz w:val="24"/>
                <w:szCs w:val="24"/>
                <w:lang w:val="ca-ES"/>
              </w:rPr>
              <w:t xml:space="preserve"> per part del comitè de selecció </w:t>
            </w:r>
            <w:r w:rsidR="0089420B">
              <w:rPr>
                <w:sz w:val="24"/>
                <w:szCs w:val="24"/>
                <w:lang w:val="ca-ES"/>
              </w:rPr>
              <w:lastRenderedPageBreak/>
              <w:t xml:space="preserve">està basada en els seus </w:t>
            </w:r>
            <w:r w:rsidR="00880A7A">
              <w:rPr>
                <w:sz w:val="24"/>
                <w:szCs w:val="24"/>
                <w:lang w:val="ca-ES"/>
              </w:rPr>
              <w:t>mèrits</w:t>
            </w:r>
            <w:r w:rsidR="0089420B">
              <w:rPr>
                <w:sz w:val="24"/>
                <w:szCs w:val="24"/>
                <w:lang w:val="ca-ES"/>
              </w:rPr>
              <w:t xml:space="preserve"> </w:t>
            </w:r>
            <w:r w:rsidR="00880A7A">
              <w:rPr>
                <w:sz w:val="24"/>
                <w:szCs w:val="24"/>
                <w:lang w:val="ca-ES"/>
              </w:rPr>
              <w:t xml:space="preserve">i les persones que faran les entrevistes. </w:t>
            </w:r>
          </w:p>
        </w:tc>
      </w:tr>
      <w:tr w:rsidR="00AB1F68" w:rsidRPr="004B432B" w14:paraId="4FE7BCA7" w14:textId="77777777" w:rsidTr="00F9140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A1" w14:textId="77777777" w:rsidR="00AB1F68" w:rsidRPr="004B432B" w:rsidRDefault="00AB1F68" w:rsidP="005333CA">
            <w:pPr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lastRenderedPageBreak/>
              <w:t>21. Do we provide adequate feedback to interviewees?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CA2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A3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CA4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84F6A" w14:textId="77777777" w:rsidR="005333CA" w:rsidRPr="004B432B" w:rsidRDefault="005333CA" w:rsidP="005333CA">
            <w:pPr>
              <w:jc w:val="both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++ </w:t>
            </w:r>
            <w:r w:rsidRPr="004B432B">
              <w:rPr>
                <w:b/>
                <w:sz w:val="24"/>
                <w:szCs w:val="24"/>
                <w:lang w:val="en-GB"/>
              </w:rPr>
              <w:t>Yes completely.</w:t>
            </w:r>
          </w:p>
          <w:p w14:paraId="4FE7BCA5" w14:textId="189D0E1D" w:rsidR="00AB1F68" w:rsidRPr="004B432B" w:rsidRDefault="00AB1F68" w:rsidP="002D0A20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A6" w14:textId="5C1B7144" w:rsidR="00AB1F68" w:rsidRPr="00677A77" w:rsidRDefault="00880A7A" w:rsidP="005333CA">
            <w:pPr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Els candidats sempre reben un feedback</w:t>
            </w:r>
            <w:r w:rsidR="000822DF">
              <w:rPr>
                <w:sz w:val="24"/>
                <w:szCs w:val="24"/>
                <w:lang w:val="ca-ES"/>
              </w:rPr>
              <w:t xml:space="preserve"> sobre els seus punts forts i febles per part dels entrevistadors. </w:t>
            </w:r>
          </w:p>
        </w:tc>
      </w:tr>
      <w:tr w:rsidR="00AB1F68" w:rsidRPr="004B432B" w14:paraId="4FE7BCAE" w14:textId="77777777" w:rsidTr="00F9140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A8" w14:textId="77777777" w:rsidR="00AB1F68" w:rsidRPr="004B432B" w:rsidRDefault="00AB1F68" w:rsidP="005333CA">
            <w:pPr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22. Do we have an appropriate complaints mechanism in place?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CA9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AA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  <w:r w:rsidRPr="004B432B">
              <w:rPr>
                <w:sz w:val="24"/>
                <w:szCs w:val="24"/>
                <w:lang w:val="en-GB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CAB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AC" w14:textId="665DBF9B" w:rsidR="00AB1F68" w:rsidRPr="004B432B" w:rsidRDefault="00C547DD" w:rsidP="002D0A20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+/- Yes partially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AD" w14:textId="33E9E07C" w:rsidR="00AB1F68" w:rsidRPr="00677A77" w:rsidRDefault="007E4FA6" w:rsidP="005333CA">
            <w:pPr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Quan els candidats reben el seu feedback</w:t>
            </w:r>
            <w:r w:rsidR="00A82BC8" w:rsidRPr="00677A77">
              <w:rPr>
                <w:sz w:val="24"/>
                <w:szCs w:val="24"/>
                <w:lang w:val="ca-ES"/>
              </w:rPr>
              <w:t>.</w:t>
            </w:r>
          </w:p>
        </w:tc>
      </w:tr>
    </w:tbl>
    <w:p w14:paraId="4FE7BCAF" w14:textId="77777777" w:rsidR="00AB1F68" w:rsidRPr="00A82BC8" w:rsidRDefault="00AB1F68" w:rsidP="00AB1F68">
      <w:pPr>
        <w:spacing w:after="0" w:line="240" w:lineRule="auto"/>
        <w:jc w:val="both"/>
        <w:rPr>
          <w:sz w:val="24"/>
          <w:szCs w:val="24"/>
          <w:lang w:val="en-GB"/>
        </w:rPr>
      </w:pPr>
    </w:p>
    <w:tbl>
      <w:tblPr>
        <w:tblStyle w:val="Tablaconcuadrcula"/>
        <w:tblW w:w="15021" w:type="dxa"/>
        <w:tblInd w:w="0" w:type="dxa"/>
        <w:tblLook w:val="04A0" w:firstRow="1" w:lastRow="0" w:firstColumn="1" w:lastColumn="0" w:noHBand="0" w:noVBand="1"/>
      </w:tblPr>
      <w:tblGrid>
        <w:gridCol w:w="4390"/>
        <w:gridCol w:w="850"/>
        <w:gridCol w:w="1418"/>
        <w:gridCol w:w="1559"/>
        <w:gridCol w:w="2126"/>
        <w:gridCol w:w="4678"/>
      </w:tblGrid>
      <w:tr w:rsidR="00AB1F68" w:rsidRPr="004B432B" w14:paraId="4FE7BCB6" w14:textId="77777777" w:rsidTr="00C14C8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B0" w14:textId="77777777" w:rsidR="00AB1F68" w:rsidRPr="004B432B" w:rsidRDefault="00AB1F68" w:rsidP="002D0A20">
            <w:pPr>
              <w:jc w:val="both"/>
              <w:rPr>
                <w:b/>
                <w:sz w:val="28"/>
                <w:szCs w:val="28"/>
                <w:lang w:val="en-GB"/>
              </w:rPr>
            </w:pPr>
            <w:r w:rsidRPr="004B432B">
              <w:rPr>
                <w:b/>
                <w:sz w:val="28"/>
                <w:szCs w:val="28"/>
                <w:lang w:val="en-GB"/>
              </w:rPr>
              <w:t>Overall assessment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E7BCB1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E7BCB2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E7BCB3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E7BCB4" w14:textId="77777777" w:rsidR="00AB1F68" w:rsidRPr="004B432B" w:rsidRDefault="00AB1F68" w:rsidP="002D0A20">
            <w:pPr>
              <w:jc w:val="both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E7BCB5" w14:textId="77777777" w:rsidR="00AB1F68" w:rsidRPr="004B432B" w:rsidRDefault="00AB1F68" w:rsidP="002D0A20">
            <w:pPr>
              <w:jc w:val="both"/>
              <w:rPr>
                <w:sz w:val="24"/>
                <w:szCs w:val="24"/>
                <w:lang w:val="en-GB"/>
              </w:rPr>
            </w:pPr>
          </w:p>
        </w:tc>
      </w:tr>
      <w:tr w:rsidR="00AB1F68" w:rsidRPr="004B432B" w14:paraId="4FE7BCBD" w14:textId="77777777" w:rsidTr="00C14C8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B7" w14:textId="77777777" w:rsidR="00AB1F68" w:rsidRPr="004B432B" w:rsidRDefault="00AB1F68" w:rsidP="0033719C">
            <w:pPr>
              <w:rPr>
                <w:lang w:val="en-GB"/>
              </w:rPr>
            </w:pPr>
            <w:r w:rsidRPr="004B432B">
              <w:rPr>
                <w:lang w:val="en-GB"/>
              </w:rPr>
              <w:t>23. Do we have a system in place to assess whether OTM-R delivers on its objectives?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CB8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CB9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CBA" w14:textId="77777777" w:rsidR="00AB1F68" w:rsidRPr="004B432B" w:rsidRDefault="00AB1F68" w:rsidP="002D0A20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BB" w14:textId="03DF7A1E" w:rsidR="00AB1F68" w:rsidRPr="007C32FC" w:rsidRDefault="00C14C89" w:rsidP="00C14C89">
            <w:pPr>
              <w:jc w:val="center"/>
              <w:rPr>
                <w:bCs/>
                <w:i/>
                <w:iCs/>
                <w:color w:val="C00000"/>
                <w:sz w:val="24"/>
                <w:szCs w:val="24"/>
                <w:u w:val="single"/>
                <w:lang w:val="en-GB"/>
              </w:rPr>
            </w:pPr>
            <w:r w:rsidRPr="007C32FC">
              <w:rPr>
                <w:bCs/>
                <w:i/>
                <w:iCs/>
                <w:color w:val="C00000"/>
                <w:sz w:val="24"/>
                <w:szCs w:val="24"/>
                <w:u w:val="single"/>
                <w:lang w:val="en-GB"/>
              </w:rPr>
              <w:t>No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CBC" w14:textId="5B7938F8" w:rsidR="00AB1F68" w:rsidRPr="00677A77" w:rsidRDefault="007E4FA6" w:rsidP="00C14C89">
            <w:pPr>
              <w:rPr>
                <w:bCs/>
                <w:i/>
                <w:iCs/>
                <w:color w:val="C00000"/>
                <w:sz w:val="24"/>
                <w:szCs w:val="24"/>
                <w:u w:val="single"/>
                <w:lang w:val="ca-ES"/>
              </w:rPr>
            </w:pPr>
            <w:r>
              <w:rPr>
                <w:bCs/>
                <w:i/>
                <w:iCs/>
                <w:color w:val="C00000"/>
                <w:sz w:val="24"/>
                <w:szCs w:val="24"/>
                <w:u w:val="single"/>
                <w:lang w:val="ca-ES"/>
              </w:rPr>
              <w:t xml:space="preserve">Hem d’implementar </w:t>
            </w:r>
            <w:r w:rsidR="003E2746">
              <w:rPr>
                <w:bCs/>
                <w:i/>
                <w:iCs/>
                <w:color w:val="C00000"/>
                <w:sz w:val="24"/>
                <w:szCs w:val="24"/>
                <w:u w:val="single"/>
                <w:lang w:val="ca-ES"/>
              </w:rPr>
              <w:t xml:space="preserve">una plantilla d’avaluació per tal de conèixer el grau de satisfacció de l’investigador o del doctorand una vegada s’ha incorporat en el seu lloc de treball. </w:t>
            </w:r>
          </w:p>
        </w:tc>
      </w:tr>
    </w:tbl>
    <w:p w14:paraId="4FE7BCBE" w14:textId="77777777" w:rsidR="006C7FF3" w:rsidRPr="00EC2D69" w:rsidRDefault="006C7FF3" w:rsidP="00494480">
      <w:pPr>
        <w:rPr>
          <w:lang w:val="es-ES"/>
        </w:rPr>
      </w:pPr>
    </w:p>
    <w:sectPr w:rsidR="006C7FF3" w:rsidRPr="00EC2D69" w:rsidSect="00B040BB">
      <w:headerReference w:type="default" r:id="rId9"/>
      <w:footerReference w:type="default" r:id="rId10"/>
      <w:pgSz w:w="16838" w:h="11906" w:orient="landscape"/>
      <w:pgMar w:top="198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F72BA" w14:textId="77777777" w:rsidR="00BF5E27" w:rsidRDefault="00BF5E27" w:rsidP="00B22D41">
      <w:pPr>
        <w:spacing w:after="0" w:line="240" w:lineRule="auto"/>
      </w:pPr>
      <w:r>
        <w:separator/>
      </w:r>
    </w:p>
  </w:endnote>
  <w:endnote w:type="continuationSeparator" w:id="0">
    <w:p w14:paraId="76714C00" w14:textId="77777777" w:rsidR="00BF5E27" w:rsidRDefault="00BF5E27" w:rsidP="00B22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7BCC4" w14:textId="0DF38DC6" w:rsidR="000606A8" w:rsidRPr="004B432B" w:rsidRDefault="001B0DD6" w:rsidP="000606A8">
    <w:pPr>
      <w:pStyle w:val="Piedepgina"/>
      <w:jc w:val="right"/>
      <w:rPr>
        <w:lang w:val="es-ES"/>
      </w:rPr>
    </w:pPr>
    <w:r>
      <w:rPr>
        <w:lang w:val="es-ES"/>
      </w:rPr>
      <w:t>July</w:t>
    </w:r>
    <w:r w:rsidR="004B432B">
      <w:rPr>
        <w:lang w:val="es-ES"/>
      </w:rPr>
      <w:t xml:space="preserve">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158A0" w14:textId="77777777" w:rsidR="00BF5E27" w:rsidRDefault="00BF5E27" w:rsidP="00B22D41">
      <w:pPr>
        <w:spacing w:after="0" w:line="240" w:lineRule="auto"/>
      </w:pPr>
      <w:r>
        <w:separator/>
      </w:r>
    </w:p>
  </w:footnote>
  <w:footnote w:type="continuationSeparator" w:id="0">
    <w:p w14:paraId="6381D3AE" w14:textId="77777777" w:rsidR="00BF5E27" w:rsidRDefault="00BF5E27" w:rsidP="00B22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7BCC3" w14:textId="03992DA0" w:rsidR="00B22D41" w:rsidRDefault="0039457E">
    <w:pPr>
      <w:pStyle w:val="Encabezado"/>
    </w:pPr>
    <w:r>
      <w:rPr>
        <w:rFonts w:ascii="Verdana" w:hAnsi="Verdana"/>
        <w:noProof/>
        <w:color w:val="000000"/>
        <w:sz w:val="17"/>
        <w:szCs w:val="17"/>
      </w:rPr>
      <w:drawing>
        <wp:inline distT="0" distB="0" distL="0" distR="0" wp14:anchorId="267801A8" wp14:editId="64E45C27">
          <wp:extent cx="1066800" cy="504825"/>
          <wp:effectExtent l="0" t="0" r="0" b="9525"/>
          <wp:docPr id="5" name="webImgShrinked" descr="Image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ImgShrinked" descr="Imagen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009" cy="504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F68"/>
    <w:rsid w:val="000153B1"/>
    <w:rsid w:val="00027433"/>
    <w:rsid w:val="00037F45"/>
    <w:rsid w:val="00037FBA"/>
    <w:rsid w:val="00042BE3"/>
    <w:rsid w:val="00056C10"/>
    <w:rsid w:val="000606A8"/>
    <w:rsid w:val="00061B03"/>
    <w:rsid w:val="00063412"/>
    <w:rsid w:val="0007124B"/>
    <w:rsid w:val="000822DF"/>
    <w:rsid w:val="000E6CFA"/>
    <w:rsid w:val="000F3B07"/>
    <w:rsid w:val="000F518A"/>
    <w:rsid w:val="00145353"/>
    <w:rsid w:val="00156083"/>
    <w:rsid w:val="00157B0E"/>
    <w:rsid w:val="00172A87"/>
    <w:rsid w:val="001B0DD6"/>
    <w:rsid w:val="001B1DF7"/>
    <w:rsid w:val="001E4AC7"/>
    <w:rsid w:val="002700CC"/>
    <w:rsid w:val="00282118"/>
    <w:rsid w:val="0033719C"/>
    <w:rsid w:val="003435DF"/>
    <w:rsid w:val="0035746A"/>
    <w:rsid w:val="00362A5E"/>
    <w:rsid w:val="003646EF"/>
    <w:rsid w:val="00381AF9"/>
    <w:rsid w:val="00386D92"/>
    <w:rsid w:val="0039457E"/>
    <w:rsid w:val="003B01F0"/>
    <w:rsid w:val="003E2746"/>
    <w:rsid w:val="003E33BD"/>
    <w:rsid w:val="004049FB"/>
    <w:rsid w:val="0041519C"/>
    <w:rsid w:val="004169BD"/>
    <w:rsid w:val="00424632"/>
    <w:rsid w:val="00434528"/>
    <w:rsid w:val="00435B5C"/>
    <w:rsid w:val="00466F78"/>
    <w:rsid w:val="00477625"/>
    <w:rsid w:val="00494480"/>
    <w:rsid w:val="004A5A1E"/>
    <w:rsid w:val="004B432B"/>
    <w:rsid w:val="004E6E38"/>
    <w:rsid w:val="00507CF7"/>
    <w:rsid w:val="00515E06"/>
    <w:rsid w:val="00520FD8"/>
    <w:rsid w:val="005333CA"/>
    <w:rsid w:val="00561F89"/>
    <w:rsid w:val="005721DA"/>
    <w:rsid w:val="005723F4"/>
    <w:rsid w:val="005824AB"/>
    <w:rsid w:val="00594097"/>
    <w:rsid w:val="005A59AE"/>
    <w:rsid w:val="005B1817"/>
    <w:rsid w:val="005B41A2"/>
    <w:rsid w:val="005D1362"/>
    <w:rsid w:val="00627537"/>
    <w:rsid w:val="00631208"/>
    <w:rsid w:val="006433CC"/>
    <w:rsid w:val="00663510"/>
    <w:rsid w:val="00671B0B"/>
    <w:rsid w:val="00677A77"/>
    <w:rsid w:val="006A191B"/>
    <w:rsid w:val="006B287A"/>
    <w:rsid w:val="006B7EA0"/>
    <w:rsid w:val="006C16EF"/>
    <w:rsid w:val="006C7FF3"/>
    <w:rsid w:val="006E375F"/>
    <w:rsid w:val="006F0FA8"/>
    <w:rsid w:val="00703493"/>
    <w:rsid w:val="007035CC"/>
    <w:rsid w:val="00716055"/>
    <w:rsid w:val="00724050"/>
    <w:rsid w:val="00730C0E"/>
    <w:rsid w:val="007714B7"/>
    <w:rsid w:val="00790FD0"/>
    <w:rsid w:val="007B03D2"/>
    <w:rsid w:val="007C32FC"/>
    <w:rsid w:val="007D56B2"/>
    <w:rsid w:val="007E0964"/>
    <w:rsid w:val="007E12F5"/>
    <w:rsid w:val="007E4FA6"/>
    <w:rsid w:val="008024B7"/>
    <w:rsid w:val="00823078"/>
    <w:rsid w:val="00856EF3"/>
    <w:rsid w:val="008618D1"/>
    <w:rsid w:val="00863E71"/>
    <w:rsid w:val="00866A42"/>
    <w:rsid w:val="00880A7A"/>
    <w:rsid w:val="0089420B"/>
    <w:rsid w:val="008C30D8"/>
    <w:rsid w:val="008C7867"/>
    <w:rsid w:val="008D483C"/>
    <w:rsid w:val="008F1C37"/>
    <w:rsid w:val="008F34C0"/>
    <w:rsid w:val="00935A53"/>
    <w:rsid w:val="00946B8A"/>
    <w:rsid w:val="0095089F"/>
    <w:rsid w:val="009573D5"/>
    <w:rsid w:val="00962A91"/>
    <w:rsid w:val="00976159"/>
    <w:rsid w:val="009C174C"/>
    <w:rsid w:val="009C4BE1"/>
    <w:rsid w:val="009D069F"/>
    <w:rsid w:val="00A068EC"/>
    <w:rsid w:val="00A12FE6"/>
    <w:rsid w:val="00A23483"/>
    <w:rsid w:val="00A37337"/>
    <w:rsid w:val="00A45F2A"/>
    <w:rsid w:val="00A62B44"/>
    <w:rsid w:val="00A70BAD"/>
    <w:rsid w:val="00A82BC8"/>
    <w:rsid w:val="00A83D69"/>
    <w:rsid w:val="00A850D0"/>
    <w:rsid w:val="00A865DB"/>
    <w:rsid w:val="00AB1F68"/>
    <w:rsid w:val="00AD61F0"/>
    <w:rsid w:val="00AD7FE4"/>
    <w:rsid w:val="00B040BB"/>
    <w:rsid w:val="00B14FB0"/>
    <w:rsid w:val="00B22D41"/>
    <w:rsid w:val="00B44C96"/>
    <w:rsid w:val="00B5023E"/>
    <w:rsid w:val="00BA1913"/>
    <w:rsid w:val="00BD609F"/>
    <w:rsid w:val="00BE51C8"/>
    <w:rsid w:val="00BF5E27"/>
    <w:rsid w:val="00C04E32"/>
    <w:rsid w:val="00C14C89"/>
    <w:rsid w:val="00C30A56"/>
    <w:rsid w:val="00C37B6B"/>
    <w:rsid w:val="00C50B00"/>
    <w:rsid w:val="00C547DD"/>
    <w:rsid w:val="00C575F6"/>
    <w:rsid w:val="00C75323"/>
    <w:rsid w:val="00C80FA4"/>
    <w:rsid w:val="00C922ED"/>
    <w:rsid w:val="00CC13B0"/>
    <w:rsid w:val="00CD492C"/>
    <w:rsid w:val="00CE1D13"/>
    <w:rsid w:val="00D00210"/>
    <w:rsid w:val="00D024A1"/>
    <w:rsid w:val="00D070A0"/>
    <w:rsid w:val="00D225A3"/>
    <w:rsid w:val="00D3502D"/>
    <w:rsid w:val="00D670B0"/>
    <w:rsid w:val="00D833FD"/>
    <w:rsid w:val="00D87C2D"/>
    <w:rsid w:val="00D91AC1"/>
    <w:rsid w:val="00DA3EDF"/>
    <w:rsid w:val="00E10B29"/>
    <w:rsid w:val="00E25927"/>
    <w:rsid w:val="00E27B69"/>
    <w:rsid w:val="00E6362B"/>
    <w:rsid w:val="00E93482"/>
    <w:rsid w:val="00E939EB"/>
    <w:rsid w:val="00EB12E3"/>
    <w:rsid w:val="00EC079B"/>
    <w:rsid w:val="00EC2D69"/>
    <w:rsid w:val="00ED185C"/>
    <w:rsid w:val="00ED6750"/>
    <w:rsid w:val="00F86F6A"/>
    <w:rsid w:val="00F9140E"/>
    <w:rsid w:val="00FB2781"/>
    <w:rsid w:val="00FB7E95"/>
    <w:rsid w:val="00FF245F"/>
    <w:rsid w:val="00FF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7BBD8"/>
  <w15:chartTrackingRefBased/>
  <w15:docId w15:val="{BDC8AD32-00FE-4E35-8201-F6F3894D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F6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B1F68"/>
    <w:pPr>
      <w:spacing w:after="0" w:line="240" w:lineRule="auto"/>
    </w:pPr>
    <w:rPr>
      <w:rFonts w:eastAsiaTheme="minorEastAsia"/>
      <w:lang w:val="es-ES"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22D41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22D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2D41"/>
  </w:style>
  <w:style w:type="paragraph" w:styleId="Piedepgina">
    <w:name w:val="footer"/>
    <w:basedOn w:val="Normal"/>
    <w:link w:val="PiedepginaCar"/>
    <w:uiPriority w:val="99"/>
    <w:unhideWhenUsed/>
    <w:rsid w:val="00B22D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2D41"/>
  </w:style>
  <w:style w:type="character" w:styleId="Hipervnculovisitado">
    <w:name w:val="FollowedHyperlink"/>
    <w:basedOn w:val="Fuentedeprrafopredeter"/>
    <w:uiPriority w:val="99"/>
    <w:semiHidden/>
    <w:unhideWhenUsed/>
    <w:rsid w:val="00A068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irtanet/IC/ImatgeCorp/Image%20Library/LOGOS/Logos%20IRTA/Logo%20IRTA.p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F999D4C9F0244CA3FD209A6D8953C8" ma:contentTypeVersion="12" ma:contentTypeDescription="Crea un document nou" ma:contentTypeScope="" ma:versionID="ebbd4a0e261b6df3c193683946442782">
  <xsd:schema xmlns:xsd="http://www.w3.org/2001/XMLSchema" xmlns:xs="http://www.w3.org/2001/XMLSchema" xmlns:p="http://schemas.microsoft.com/office/2006/metadata/properties" xmlns:ns2="917e432d-302b-44dc-867a-0c609f7bb454" xmlns:ns3="0d9a10ec-1ba6-4b39-9340-de856b03e4b6" targetNamespace="http://schemas.microsoft.com/office/2006/metadata/properties" ma:root="true" ma:fieldsID="0d49c9cad6f07e2247685316a7a14f4a" ns2:_="" ns3:_="">
    <xsd:import namespace="917e432d-302b-44dc-867a-0c609f7bb454"/>
    <xsd:import namespace="0d9a10ec-1ba6-4b39-9340-de856b03e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e432d-302b-44dc-867a-0c609f7bb4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a10ec-1ba6-4b39-9340-de856b03e4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75FFD5-AEB6-4A54-9993-D3A77B875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7e432d-302b-44dc-867a-0c609f7bb454"/>
    <ds:schemaRef ds:uri="0d9a10ec-1ba6-4b39-9340-de856b03e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E24DED-078F-428F-A297-3A04AD43C9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25EA9C-1690-414D-A9F2-CD7EAF3EC0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Canovas, Rosa</dc:creator>
  <cp:keywords/>
  <dc:description/>
  <cp:lastModifiedBy>Canovas, Rosa</cp:lastModifiedBy>
  <cp:revision>150</cp:revision>
  <dcterms:created xsi:type="dcterms:W3CDTF">2017-03-09T13:14:00Z</dcterms:created>
  <dcterms:modified xsi:type="dcterms:W3CDTF">2021-02-18T10:56:00Z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0x01010021F999D4C9F0244CA3FD209A6D8953C8</vt:lpwstr>
  </property>
  <property fmtid="{D5CDD505-2E9C-101B-9397-08002B2CF9AE}" pid="3" name="Order">
    <vt:r8>4660400</vt:r8>
  </property>
</Properties>
</file>